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6"/>
        <w:gridCol w:w="1090"/>
        <w:gridCol w:w="1126"/>
        <w:gridCol w:w="1518"/>
        <w:gridCol w:w="1296"/>
        <w:gridCol w:w="1532"/>
        <w:gridCol w:w="1847"/>
        <w:gridCol w:w="1157"/>
        <w:gridCol w:w="993"/>
        <w:gridCol w:w="1599"/>
        <w:gridCol w:w="2511"/>
      </w:tblGrid>
      <w:tr w:rsidR="008D6010" w:rsidRPr="00422D71" w:rsidTr="008D6010">
        <w:trPr>
          <w:trHeight w:val="342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6010" w:rsidRPr="008D6010" w:rsidRDefault="008D6010" w:rsidP="00003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D601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บัญชีโอนเงินงบประมาณรายจ่าย ประจำปีงบประมาณ พ.ศ. </w:t>
            </w:r>
            <w:r w:rsidRPr="008D601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</w:t>
            </w:r>
            <w:r w:rsidRPr="008D601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8D6010" w:rsidRPr="00422D71" w:rsidTr="008D6010">
        <w:trPr>
          <w:trHeight w:val="342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6010" w:rsidRPr="008D6010" w:rsidRDefault="008D6010" w:rsidP="008D60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D601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อนุมัติเมื่อวันที่ </w:t>
            </w:r>
            <w:r w:rsidRPr="008D601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8D601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เดือน  </w:t>
            </w:r>
            <w:r w:rsidRPr="008D601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สิงหาคม</w:t>
            </w:r>
            <w:r w:rsidRPr="008D601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พ.ศ. 2566</w:t>
            </w:r>
          </w:p>
        </w:tc>
      </w:tr>
      <w:tr w:rsidR="008D6010" w:rsidRPr="00422D71" w:rsidTr="008D6010">
        <w:trPr>
          <w:trHeight w:val="342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6010" w:rsidRPr="008D6010" w:rsidRDefault="008D6010" w:rsidP="00003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D601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องค์การบริหารส่วนตำบลโพนทอง</w:t>
            </w:r>
            <w:r w:rsidRPr="008D601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8D601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อำเภอสีดา</w:t>
            </w:r>
            <w:r w:rsidRPr="008D601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8D601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จังหวัดนครราชสีมา</w:t>
            </w:r>
          </w:p>
        </w:tc>
      </w:tr>
      <w:tr w:rsidR="008D6010" w:rsidRPr="00645B7A" w:rsidTr="008D6010">
        <w:trPr>
          <w:trHeight w:val="255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010" w:rsidRPr="008D6010" w:rsidRDefault="008D6010" w:rsidP="008D601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D601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โอนครั้งที่ </w:t>
            </w:r>
            <w:r w:rsidRPr="008D601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8D6010" w:rsidRPr="00A80B8D" w:rsidTr="008D6010">
        <w:trPr>
          <w:trHeight w:val="360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9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8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1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5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D6010" w:rsidRPr="00422D71" w:rsidTr="008D6010">
        <w:trPr>
          <w:trHeight w:val="255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129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รถบรรทุก (ดีเซล)</w:t>
            </w: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850,000.00</w:t>
            </w:r>
          </w:p>
        </w:tc>
        <w:tc>
          <w:tcPr>
            <w:tcW w:w="18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203,000.00</w:t>
            </w:r>
          </w:p>
        </w:tc>
        <w:tc>
          <w:tcPr>
            <w:tcW w:w="115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8D6010">
            <w:pPr>
              <w:spacing w:after="0" w:line="240" w:lineRule="auto"/>
              <w:ind w:left="176" w:hanging="176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183,000.00</w:t>
            </w:r>
          </w:p>
        </w:tc>
        <w:tc>
          <w:tcPr>
            <w:tcW w:w="251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8D60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เพื่อจ่ายเป็นค่าจัดซื้อรถบรรทุก (ดีเซล) ขนาด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ตัน ขับเคลื่อน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ล้อ ปริมาตรกระบอกสูบไม่ต่ำกว่า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2,400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ซีซี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หรือกำลังเครื่องยนต์สูงสุดไม่ต่ำกว่า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110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กิโลวัตต์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โดยมีคุณลักษณะเฉพาะสังเขปตามบัญชีราคามาตรฐานครุภัณฑ์ กองมาตรฐานงบประมาณ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สำนักงานงบประมาณ ดังนี้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1.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แบบดับเบิ้ลแค็บ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(1)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เป็นกระบะสำเร็จรูป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(2)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ห้องโดยสารเป็นแบบดับเบิ้ลแค็บ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ประตู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(3)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เป็นราคารวมเครื่องปรับอากาศ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(4)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ราคารวมภาษีสรรพสามิต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</w:p>
        </w:tc>
      </w:tr>
    </w:tbl>
    <w:p w:rsidR="008D6010" w:rsidRDefault="008D6010" w:rsidP="008D6010">
      <w:pPr>
        <w:ind w:left="-709" w:firstLine="709"/>
        <w:jc w:val="center"/>
        <w:rPr>
          <w:rFonts w:ascii="TH SarabunPSK" w:hAnsi="TH SarabunPSK" w:cs="TH SarabunPSK"/>
          <w:sz w:val="28"/>
        </w:rPr>
      </w:pPr>
    </w:p>
    <w:p w:rsidR="008D6010" w:rsidRDefault="008D6010" w:rsidP="008D6010">
      <w:pPr>
        <w:ind w:left="-709" w:firstLine="709"/>
        <w:jc w:val="center"/>
        <w:rPr>
          <w:rFonts w:ascii="TH SarabunPSK" w:hAnsi="TH SarabunPSK" w:cs="TH SarabunPSK"/>
          <w:sz w:val="28"/>
        </w:rPr>
      </w:pPr>
    </w:p>
    <w:p w:rsidR="008D6010" w:rsidRDefault="008D6010" w:rsidP="008D6010">
      <w:pPr>
        <w:ind w:left="-709" w:firstLine="709"/>
        <w:jc w:val="center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</w:rPr>
        <w:lastRenderedPageBreak/>
        <w:t>-2-</w:t>
      </w:r>
    </w:p>
    <w:tbl>
      <w:tblPr>
        <w:tblW w:w="16071" w:type="dxa"/>
        <w:tblInd w:w="-318" w:type="dxa"/>
        <w:tblLook w:val="04A0" w:firstRow="1" w:lastRow="0" w:firstColumn="1" w:lastColumn="0" w:noHBand="0" w:noVBand="1"/>
      </w:tblPr>
      <w:tblGrid>
        <w:gridCol w:w="1150"/>
        <w:gridCol w:w="1149"/>
        <w:gridCol w:w="1112"/>
        <w:gridCol w:w="1510"/>
        <w:gridCol w:w="1291"/>
        <w:gridCol w:w="1520"/>
        <w:gridCol w:w="1826"/>
        <w:gridCol w:w="1493"/>
        <w:gridCol w:w="1300"/>
        <w:gridCol w:w="1585"/>
        <w:gridCol w:w="2135"/>
      </w:tblGrid>
      <w:tr w:rsidR="008D6010" w:rsidRPr="00A80B8D" w:rsidTr="00003233">
        <w:trPr>
          <w:trHeight w:val="360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9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8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832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1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D6010" w:rsidRPr="00EB4226" w:rsidTr="008D6010">
        <w:trPr>
          <w:trHeight w:val="255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เป็นไปตามแผนพัฒนาท้องถิ่น (พ.ศ.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2566-2570)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141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</w:tr>
      <w:tr w:rsidR="008D6010" w:rsidRPr="00EB4226" w:rsidTr="00003233">
        <w:trPr>
          <w:trHeight w:val="255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129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เครื่องคอมพิวเตอร์ สำหรับงานสำนักงาน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(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จอแสดงภาพขนาดไม่น้อยกว่า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19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นิ้ว)</w:t>
            </w: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0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216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8D60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เนื่องจากไม่ได้ตั้งงบประมาณไว้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จึงมีความจำเป็นต้องโอนงบประมาณมาตั้งจ่ายรายการใหม่ /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เพื่อจ่ายเป็นค่าจัดซื้อเครื่องคอมพิวเตอร์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สำหรับสำนักงาน (จอแสดงภาพขนาดไม่น้อยกว่า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19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นิ้ว)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เครื่อง โดยมี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คุณลักษณะตามประกาศเกณฑ์ราคากลางและคุณลักษณะพื้นฐานการจัดหาอุปกรณ์และระบบคอมพิวเตอร์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ของกระทรวงดิจิทัลเพื่อเศรษฐกิจและสังคม โดยมีคุณลักษณะพื้นฐาน ดังนี้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    </w:t>
            </w:r>
          </w:p>
        </w:tc>
      </w:tr>
    </w:tbl>
    <w:p w:rsidR="008D6010" w:rsidRDefault="008D6010" w:rsidP="008D6010">
      <w:pPr>
        <w:ind w:left="-709" w:firstLine="709"/>
        <w:jc w:val="center"/>
        <w:rPr>
          <w:rFonts w:ascii="TH SarabunPSK" w:hAnsi="TH SarabunPSK" w:cs="TH SarabunPSK"/>
          <w:sz w:val="28"/>
        </w:rPr>
      </w:pPr>
    </w:p>
    <w:p w:rsidR="008D6010" w:rsidRPr="008D6010" w:rsidRDefault="008D6010" w:rsidP="008D6010">
      <w:pPr>
        <w:ind w:left="-709" w:firstLine="709"/>
        <w:jc w:val="center"/>
        <w:rPr>
          <w:rFonts w:ascii="TH SarabunPSK" w:hAnsi="TH SarabunPSK" w:cs="TH SarabunPSK"/>
          <w:sz w:val="28"/>
        </w:rPr>
      </w:pPr>
    </w:p>
    <w:p w:rsidR="008D6010" w:rsidRDefault="008D6010" w:rsidP="008D6010">
      <w:pPr>
        <w:ind w:left="-709" w:firstLine="709"/>
        <w:jc w:val="center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</w:rPr>
        <w:lastRenderedPageBreak/>
        <w:t>-3-</w:t>
      </w:r>
    </w:p>
    <w:tbl>
      <w:tblPr>
        <w:tblW w:w="16161" w:type="dxa"/>
        <w:tblInd w:w="-318" w:type="dxa"/>
        <w:tblLook w:val="04A0" w:firstRow="1" w:lastRow="0" w:firstColumn="1" w:lastColumn="0" w:noHBand="0" w:noVBand="1"/>
      </w:tblPr>
      <w:tblGrid>
        <w:gridCol w:w="1066"/>
        <w:gridCol w:w="1090"/>
        <w:gridCol w:w="1126"/>
        <w:gridCol w:w="1518"/>
        <w:gridCol w:w="1296"/>
        <w:gridCol w:w="1532"/>
        <w:gridCol w:w="1847"/>
        <w:gridCol w:w="1507"/>
        <w:gridCol w:w="784"/>
        <w:gridCol w:w="1599"/>
        <w:gridCol w:w="2796"/>
      </w:tblGrid>
      <w:tr w:rsidR="008D6010" w:rsidRPr="00A80B8D" w:rsidTr="008D6010">
        <w:trPr>
          <w:trHeight w:val="360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9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8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2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7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D6010" w:rsidRPr="00EB4226" w:rsidTr="008D6010">
        <w:trPr>
          <w:trHeight w:val="255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8D60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มีหน่วยประมวลผลกลาง (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CPU)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แกนหลัก (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core)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แกนเสมือน (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 Thread)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(Turbo Boost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Max Boost)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โดยมีความเร็วสัญญาณนาฬิกาสูงสุด ไม่น้อยกว่า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GHz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 -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หน่วยประมวลผลกลาง (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CPU)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มีหน่วยความจำแบบ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Cache Memory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รวมในระดับ (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Level)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เดียวกัน ขนาดไม่น้อยกว่า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4 MB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 -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มีหน่วยความจำหลัก (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RAM)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ชนิด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DDR4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หรือดีกว่า ขนาดไม่น้อยกว่า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 GB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 -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มีหน่วยจัดเก็บข้อมูล ชนิด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SATA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หรือดีกว่า ขนาดความจุไม่น้อยกว่า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TB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 ชนิด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Solid  State Drive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ขนาดความจุไม่น้อยกว่า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250 GB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 </w:t>
            </w:r>
          </w:p>
        </w:tc>
      </w:tr>
    </w:tbl>
    <w:p w:rsidR="008D6010" w:rsidRPr="008D6010" w:rsidRDefault="008D6010" w:rsidP="008D6010">
      <w:pPr>
        <w:ind w:left="-709" w:firstLine="709"/>
        <w:jc w:val="center"/>
        <w:rPr>
          <w:rFonts w:ascii="TH SarabunPSK" w:hAnsi="TH SarabunPSK" w:cs="TH SarabunPSK"/>
          <w:sz w:val="28"/>
        </w:rPr>
      </w:pPr>
    </w:p>
    <w:p w:rsidR="008D6010" w:rsidRDefault="008D6010" w:rsidP="008D6010">
      <w:pPr>
        <w:ind w:left="-709" w:firstLine="709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-4</w:t>
      </w:r>
      <w:r w:rsidRPr="008D6010">
        <w:rPr>
          <w:rFonts w:ascii="TH SarabunPSK" w:hAnsi="TH SarabunPSK" w:cs="TH SarabunPSK"/>
          <w:sz w:val="28"/>
        </w:rPr>
        <w:t>-</w:t>
      </w:r>
    </w:p>
    <w:tbl>
      <w:tblPr>
        <w:tblW w:w="16161" w:type="dxa"/>
        <w:tblInd w:w="-318" w:type="dxa"/>
        <w:tblLook w:val="04A0" w:firstRow="1" w:lastRow="0" w:firstColumn="1" w:lastColumn="0" w:noHBand="0" w:noVBand="1"/>
      </w:tblPr>
      <w:tblGrid>
        <w:gridCol w:w="1066"/>
        <w:gridCol w:w="1090"/>
        <w:gridCol w:w="1126"/>
        <w:gridCol w:w="1518"/>
        <w:gridCol w:w="1296"/>
        <w:gridCol w:w="1532"/>
        <w:gridCol w:w="1847"/>
        <w:gridCol w:w="1507"/>
        <w:gridCol w:w="784"/>
        <w:gridCol w:w="1599"/>
        <w:gridCol w:w="2796"/>
      </w:tblGrid>
      <w:tr w:rsidR="008D6010" w:rsidRPr="00A80B8D" w:rsidTr="00003233">
        <w:trPr>
          <w:trHeight w:val="360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9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8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2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7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D6010" w:rsidRPr="00EB4226" w:rsidTr="00003233">
        <w:trPr>
          <w:trHeight w:val="255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-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มีช่องเชื่อมต่อระบบเครือข่าย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(Network Interface)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แบบ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10/100/1000 Base-T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หรือดีกว่า จำนวนไม่น้อยกว่า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ช่อง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 -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มีช่องเชื่อมต่อ (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Interface)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USB 2.0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หรือดีกว่า ไม่น้อยกว่า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ช่อง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 -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มีแป้นพิมพ์และเมาส์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 -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มีจอแสดงภาพขนาดไม่น้อยกว่า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19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นิ้ว จำนวน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</w:t>
            </w:r>
          </w:p>
        </w:tc>
      </w:tr>
      <w:tr w:rsidR="008D6010" w:rsidRPr="00EB4226" w:rsidTr="00003233">
        <w:trPr>
          <w:trHeight w:val="255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129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รถบรรทุก (ดีเซล)</w:t>
            </w: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850,000.00</w:t>
            </w:r>
          </w:p>
        </w:tc>
        <w:tc>
          <w:tcPr>
            <w:tcW w:w="18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183,000.00</w:t>
            </w:r>
          </w:p>
        </w:tc>
        <w:tc>
          <w:tcPr>
            <w:tcW w:w="150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179,000.00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4,000.00</w:t>
            </w:r>
          </w:p>
        </w:tc>
        <w:tc>
          <w:tcPr>
            <w:tcW w:w="27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8D60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เพื่อจ่ายเป็นค่าจัดซื้อรถบรรทุก (ดีเซล) ขนาด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ตัน ขับเคลื่อน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ล้อ ปริมาตรกระบอกสูบไม่ต่ำกว่า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2,400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ซีซี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หรือกำลังเครื่องยนต์สูงสุดไม่ต่ำกว่า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110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กิโลวัตต์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โดยมีคุณลักษณะเฉพาะสังเขปตามบัญชีราคามาตรฐานครุภัณฑ์ กองมาตรฐานงบประมาณ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สำนักงานงบประมาณ ดังนี้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1.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แบบดับเบิ้ลแค็บ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(1)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เป็นกระบะสำเร็จรูป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(2)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ห้องโดยสารเป็นแบบดับเบิ้ลแค็บ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ประตู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</w:p>
        </w:tc>
      </w:tr>
    </w:tbl>
    <w:p w:rsidR="008D6010" w:rsidRDefault="008D6010" w:rsidP="008D6010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:rsidR="008D6010" w:rsidRDefault="008D6010" w:rsidP="008D6010">
      <w:pPr>
        <w:ind w:left="-709" w:firstLine="709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-5</w:t>
      </w:r>
      <w:r w:rsidRPr="008D6010">
        <w:rPr>
          <w:rFonts w:ascii="TH SarabunPSK" w:hAnsi="TH SarabunPSK" w:cs="TH SarabunPSK"/>
          <w:sz w:val="28"/>
        </w:rPr>
        <w:t>-</w:t>
      </w:r>
    </w:p>
    <w:tbl>
      <w:tblPr>
        <w:tblW w:w="16161" w:type="dxa"/>
        <w:tblInd w:w="-318" w:type="dxa"/>
        <w:tblLook w:val="04A0" w:firstRow="1" w:lastRow="0" w:firstColumn="1" w:lastColumn="0" w:noHBand="0" w:noVBand="1"/>
      </w:tblPr>
      <w:tblGrid>
        <w:gridCol w:w="1150"/>
        <w:gridCol w:w="1085"/>
        <w:gridCol w:w="1118"/>
        <w:gridCol w:w="1513"/>
        <w:gridCol w:w="1290"/>
        <w:gridCol w:w="1525"/>
        <w:gridCol w:w="1835"/>
        <w:gridCol w:w="1501"/>
        <w:gridCol w:w="778"/>
        <w:gridCol w:w="1591"/>
        <w:gridCol w:w="2775"/>
      </w:tblGrid>
      <w:tr w:rsidR="008D6010" w:rsidRPr="00A80B8D" w:rsidTr="00003233">
        <w:trPr>
          <w:trHeight w:val="360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9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8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291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7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8D6010" w:rsidRPr="00A80B8D" w:rsidRDefault="008D6010" w:rsidP="000032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D6010" w:rsidRPr="00EB4226" w:rsidTr="00003233">
        <w:trPr>
          <w:trHeight w:val="255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7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(3)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เป็นราคารวมเครื่องปรับอากาศ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(4)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ราคารวมภาษีสรรพสามิต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เป็นไปตามแผนพัฒนาท้องถิ่น (พ.ศ.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2566-2570)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141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</w:tr>
      <w:tr w:rsidR="008D6010" w:rsidRPr="00EB4226" w:rsidTr="00003233">
        <w:trPr>
          <w:trHeight w:val="255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09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งานก่อสร้าง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ค่าก่อสร้างสิ่งสาธารณูปการ</w:t>
            </w:r>
          </w:p>
        </w:tc>
        <w:tc>
          <w:tcPr>
            <w:tcW w:w="129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โครงการขยายถนนคอนกรีตเสริมเหล็กจากศาลพระภูมิ-ถนนมิตรภาพ บ้านแท่น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53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84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150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179,000.00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>179,000.00</w:t>
            </w:r>
          </w:p>
        </w:tc>
        <w:tc>
          <w:tcPr>
            <w:tcW w:w="279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เนื่องไม่ได้ตั้งงบประมาณไว้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จึงมีความจำเป็นต้องโอนงบประมาณมาตั้งจ่ายรายการใหม่ / ระยะทาง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176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กว้าง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1.50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0.15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พื้นที่คอนกรีตไม่น้อยกว่า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264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ตารางเมตร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และเสริมผิวถนนคอนกรีตเสริมเหล็ก ระยะทาง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12.00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กว้าง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4.00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เมตร หนาเฉลี่ย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0.12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เมตร พื้นที่คอนกรีตไม่น้อยกว่า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48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ตารางเมตร ให้เรียบร้อย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ป้าย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รายละเอียดตามปริมาณงานและแบบแปลนที่ อบต.โพนทอง กำหนดให้</w:t>
            </w:r>
          </w:p>
        </w:tc>
      </w:tr>
    </w:tbl>
    <w:p w:rsidR="008D6010" w:rsidRDefault="008D6010" w:rsidP="008D6010">
      <w:pPr>
        <w:ind w:left="-709" w:firstLine="709"/>
        <w:jc w:val="center"/>
        <w:rPr>
          <w:rFonts w:ascii="TH SarabunIT๙" w:hAnsi="TH SarabunIT๙" w:cs="TH SarabunIT๙" w:hint="cs"/>
          <w:sz w:val="28"/>
        </w:rPr>
      </w:pPr>
    </w:p>
    <w:p w:rsidR="008D6010" w:rsidRDefault="008D6010" w:rsidP="008D6010">
      <w:pPr>
        <w:ind w:left="-709" w:firstLine="709"/>
        <w:jc w:val="center"/>
        <w:rPr>
          <w:rFonts w:ascii="TH SarabunIT๙" w:hAnsi="TH SarabunIT๙" w:cs="TH SarabunIT๙" w:hint="cs"/>
          <w:sz w:val="28"/>
        </w:rPr>
      </w:pPr>
    </w:p>
    <w:p w:rsidR="008D6010" w:rsidRDefault="008D6010" w:rsidP="008D6010">
      <w:pPr>
        <w:ind w:left="-709" w:firstLine="709"/>
        <w:jc w:val="center"/>
        <w:rPr>
          <w:rFonts w:ascii="TH SarabunIT๙" w:hAnsi="TH SarabunIT๙" w:cs="TH SarabunIT๙" w:hint="cs"/>
          <w:sz w:val="28"/>
        </w:rPr>
      </w:pPr>
    </w:p>
    <w:p w:rsidR="008D6010" w:rsidRDefault="008D6010" w:rsidP="008D6010">
      <w:pPr>
        <w:ind w:left="-709" w:firstLine="709"/>
        <w:jc w:val="center"/>
        <w:rPr>
          <w:rFonts w:ascii="TH SarabunIT๙" w:hAnsi="TH SarabunIT๙" w:cs="TH SarabunIT๙" w:hint="cs"/>
          <w:sz w:val="28"/>
        </w:rPr>
      </w:pPr>
    </w:p>
    <w:p w:rsidR="008D6010" w:rsidRPr="008D6010" w:rsidRDefault="008D6010" w:rsidP="008D6010">
      <w:pPr>
        <w:ind w:left="-709" w:firstLine="709"/>
        <w:jc w:val="center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lastRenderedPageBreak/>
        <w:t>-4-</w:t>
      </w:r>
    </w:p>
    <w:p w:rsidR="008D6010" w:rsidRPr="008D6010" w:rsidRDefault="008D6010" w:rsidP="008D6010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t>หัวหน้าหน่วยงานเจ้าของงบประมาณที่ขอโอนเพิ่ม</w:t>
      </w:r>
    </w:p>
    <w:p w:rsidR="008D6010" w:rsidRPr="008D6010" w:rsidRDefault="008D6010" w:rsidP="008D6010">
      <w:pPr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8D6010">
        <w:rPr>
          <w:rFonts w:ascii="TH SarabunPSK" w:hAnsi="TH SarabunPSK" w:cs="TH SarabunPSK"/>
          <w:sz w:val="28"/>
          <w:cs/>
        </w:rPr>
        <w:t>...เนื่องจากไม่ได้ตั้งงบประมาณไว้ จึงมีความจำเป็นต้องโอนงบประมาณมาตั้งจ่ายรายการใหม่ การโอนครั้งนี้เป็นอำนาจของ.....สภาท้องถิ่น....</w:t>
      </w:r>
      <w:r w:rsidRPr="008D6010">
        <w:rPr>
          <w:rFonts w:ascii="TH SarabunPSK" w:hAnsi="TH SarabunPSK" w:cs="TH SarabunPSK"/>
          <w:sz w:val="28"/>
        </w:rPr>
        <w:t xml:space="preserve">  </w:t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</w:r>
    </w:p>
    <w:p w:rsidR="008D6010" w:rsidRPr="008D6010" w:rsidRDefault="008D6010" w:rsidP="008D6010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 2563  หมวด 4 ข้อ 27 การโอนเงินงบประมาณรายจ่ายในงบลงทุน โดยการโอนเพิ่ม โอนลด </w:t>
      </w:r>
    </w:p>
    <w:p w:rsidR="008D6010" w:rsidRPr="008D6010" w:rsidRDefault="008D6010" w:rsidP="008D6010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t>ที่ทำให้ลักษณะ ปริมาณ คุณภาพเปลี่ยน หรือโอนไปตั้งจ่ายรายการใหม่ ให้เป็นอำนาจอนุมัติของสภาท้องถิ่น</w:t>
      </w:r>
    </w:p>
    <w:p w:rsidR="008D6010" w:rsidRPr="008D6010" w:rsidRDefault="008D6010" w:rsidP="008D6010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8D6010">
        <w:rPr>
          <w:rFonts w:ascii="TH SarabunPSK" w:hAnsi="TH SarabunPSK" w:cs="TH SarabunPSK"/>
          <w:sz w:val="28"/>
          <w:cs/>
        </w:rPr>
        <w:t>(ลงชื่อ).................................................................</w:t>
      </w:r>
    </w:p>
    <w:p w:rsidR="008D6010" w:rsidRPr="008D6010" w:rsidRDefault="008D6010" w:rsidP="008D6010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  <w:t xml:space="preserve">                          (นายลิขิต  ประยูรสิงห์)</w:t>
      </w:r>
    </w:p>
    <w:p w:rsidR="008D6010" w:rsidRPr="008D6010" w:rsidRDefault="008D6010" w:rsidP="008D6010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  <w:t xml:space="preserve">                                 </w:t>
      </w:r>
      <w:r w:rsidRPr="008D6010">
        <w:rPr>
          <w:rFonts w:ascii="TH SarabunPSK" w:hAnsi="TH SarabunPSK" w:cs="TH SarabunPSK"/>
          <w:sz w:val="28"/>
          <w:cs/>
        </w:rPr>
        <w:tab/>
        <w:t xml:space="preserve">           ตำแหน่ง ผู้อำนวยการกองช่าง</w:t>
      </w:r>
    </w:p>
    <w:p w:rsidR="008D6010" w:rsidRPr="008D6010" w:rsidRDefault="008D6010" w:rsidP="008D6010">
      <w:pPr>
        <w:spacing w:after="0" w:line="240" w:lineRule="auto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  <w:t xml:space="preserve">  </w:t>
      </w:r>
      <w:r w:rsidRPr="008D6010">
        <w:rPr>
          <w:rFonts w:ascii="TH SarabunPSK" w:hAnsi="TH SarabunPSK" w:cs="TH SarabunPSK"/>
          <w:sz w:val="28"/>
          <w:cs/>
        </w:rPr>
        <w:tab/>
        <w:t xml:space="preserve">                                               วันที่  </w:t>
      </w:r>
      <w:r w:rsidRPr="008D6010">
        <w:rPr>
          <w:rFonts w:ascii="TH SarabunPSK" w:hAnsi="TH SarabunPSK" w:cs="TH SarabunPSK"/>
          <w:sz w:val="28"/>
        </w:rPr>
        <w:t xml:space="preserve">3 </w:t>
      </w:r>
      <w:r w:rsidRPr="008D6010">
        <w:rPr>
          <w:rFonts w:ascii="TH SarabunPSK" w:hAnsi="TH SarabunPSK" w:cs="TH SarabunPSK"/>
          <w:sz w:val="28"/>
          <w:cs/>
        </w:rPr>
        <w:t xml:space="preserve"> เดือน </w:t>
      </w:r>
      <w:r w:rsidRPr="008D6010">
        <w:rPr>
          <w:rFonts w:ascii="TH SarabunPSK" w:hAnsi="TH SarabunPSK" w:cs="TH SarabunPSK"/>
          <w:sz w:val="28"/>
        </w:rPr>
        <w:t xml:space="preserve"> </w:t>
      </w:r>
      <w:r w:rsidRPr="008D6010">
        <w:rPr>
          <w:rFonts w:ascii="TH SarabunPSK" w:hAnsi="TH SarabunPSK" w:cs="TH SarabunPSK"/>
          <w:sz w:val="28"/>
          <w:cs/>
        </w:rPr>
        <w:t xml:space="preserve">สิงหาคม </w:t>
      </w:r>
      <w:r w:rsidRPr="008D6010">
        <w:rPr>
          <w:rFonts w:ascii="TH SarabunPSK" w:hAnsi="TH SarabunPSK" w:cs="TH SarabunPSK"/>
          <w:sz w:val="28"/>
          <w:cs/>
        </w:rPr>
        <w:t xml:space="preserve">  พ.ศ.  2566</w:t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</w:r>
    </w:p>
    <w:p w:rsidR="008D6010" w:rsidRPr="008D6010" w:rsidRDefault="008D6010" w:rsidP="008D6010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t xml:space="preserve"> 2. หัวหน้าหน่วยงานคลัง</w:t>
      </w:r>
    </w:p>
    <w:p w:rsidR="008D6010" w:rsidRPr="008D6010" w:rsidRDefault="008D6010" w:rsidP="008D601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D6010">
        <w:rPr>
          <w:rFonts w:ascii="TH SarabunPSK" w:hAnsi="TH SarabunPSK" w:cs="TH SarabunPSK"/>
          <w:sz w:val="28"/>
          <w:cs/>
        </w:rPr>
        <w:t xml:space="preserve">   </w:t>
      </w:r>
      <w:r w:rsidRPr="008D6010">
        <w:rPr>
          <w:rFonts w:ascii="TH SarabunPSK" w:hAnsi="TH SarabunPSK" w:cs="TH SarabunPSK"/>
          <w:sz w:val="28"/>
          <w:cs/>
        </w:rPr>
        <w:tab/>
        <w:t xml:space="preserve">    ความเห็น...................................................................................................................................</w:t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8D6010" w:rsidRPr="008D6010" w:rsidRDefault="008D6010" w:rsidP="008D601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D6010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  <w:t xml:space="preserve">              </w:t>
      </w:r>
      <w:r w:rsidRPr="008D6010">
        <w:rPr>
          <w:rFonts w:ascii="TH SarabunPSK" w:hAnsi="TH SarabunPSK" w:cs="TH SarabunPSK"/>
          <w:sz w:val="28"/>
          <w:cs/>
        </w:rPr>
        <w:t>(นางสุเนตร  ประยูรสิงห์)</w:t>
      </w:r>
    </w:p>
    <w:p w:rsidR="008D6010" w:rsidRPr="008D6010" w:rsidRDefault="008D6010" w:rsidP="008D6010">
      <w:pPr>
        <w:spacing w:after="0" w:line="240" w:lineRule="auto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  <w:cs/>
        </w:rPr>
        <w:t>ตำแหน่ง  ผู้อำนวยการกองคลัง</w:t>
      </w:r>
    </w:p>
    <w:p w:rsidR="008D6010" w:rsidRPr="008D6010" w:rsidRDefault="008D6010" w:rsidP="008D6010">
      <w:pPr>
        <w:spacing w:after="0" w:line="240" w:lineRule="auto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  <w:t xml:space="preserve">                                                                                   วันที่  </w:t>
      </w:r>
      <w:r w:rsidRPr="008D6010">
        <w:rPr>
          <w:rFonts w:ascii="TH SarabunPSK" w:hAnsi="TH SarabunPSK" w:cs="TH SarabunPSK"/>
          <w:sz w:val="28"/>
          <w:cs/>
        </w:rPr>
        <w:t xml:space="preserve">3 </w:t>
      </w:r>
      <w:r w:rsidRPr="008D6010">
        <w:rPr>
          <w:rFonts w:ascii="TH SarabunPSK" w:hAnsi="TH SarabunPSK" w:cs="TH SarabunPSK"/>
          <w:sz w:val="28"/>
          <w:cs/>
        </w:rPr>
        <w:t xml:space="preserve">  เดือน </w:t>
      </w:r>
      <w:r w:rsidRPr="008D6010">
        <w:rPr>
          <w:rFonts w:ascii="TH SarabunPSK" w:hAnsi="TH SarabunPSK" w:cs="TH SarabunPSK"/>
          <w:sz w:val="28"/>
          <w:cs/>
        </w:rPr>
        <w:t xml:space="preserve">สิงหาคม </w:t>
      </w:r>
      <w:r w:rsidRPr="008D6010">
        <w:rPr>
          <w:rFonts w:ascii="TH SarabunPSK" w:hAnsi="TH SarabunPSK" w:cs="TH SarabunPSK"/>
          <w:sz w:val="28"/>
          <w:cs/>
        </w:rPr>
        <w:t xml:space="preserve"> พ.ศ. 2566</w:t>
      </w:r>
    </w:p>
    <w:p w:rsidR="008D6010" w:rsidRPr="008D6010" w:rsidRDefault="008D6010" w:rsidP="008D6010">
      <w:pPr>
        <w:spacing w:after="0" w:line="240" w:lineRule="auto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tab/>
        <w:t>3. เจ้าหน้าที่งบประมาณ</w:t>
      </w:r>
    </w:p>
    <w:p w:rsidR="008D6010" w:rsidRPr="008D6010" w:rsidRDefault="008D6010" w:rsidP="008D601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D6010">
        <w:rPr>
          <w:rFonts w:ascii="TH SarabunPSK" w:hAnsi="TH SarabunPSK" w:cs="TH SarabunPSK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8D6010" w:rsidRPr="008D6010" w:rsidRDefault="008D6010" w:rsidP="008D601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D6010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  <w:t xml:space="preserve">                </w:t>
      </w:r>
      <w:r w:rsidRPr="008D6010">
        <w:rPr>
          <w:rFonts w:ascii="TH SarabunPSK" w:hAnsi="TH SarabunPSK" w:cs="TH SarabunPSK"/>
          <w:sz w:val="28"/>
          <w:cs/>
        </w:rPr>
        <w:t>(นายลิขิต  ประยูรสิงห์)</w:t>
      </w:r>
    </w:p>
    <w:p w:rsidR="008D6010" w:rsidRPr="008D6010" w:rsidRDefault="008D6010" w:rsidP="008D6010">
      <w:pPr>
        <w:spacing w:after="0" w:line="240" w:lineRule="auto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  <w:cs/>
        </w:rPr>
        <w:t>ตำแหน่ง  ผู้อำนวยการกองช่าง รักษาราชการแทน</w:t>
      </w:r>
    </w:p>
    <w:p w:rsidR="008D6010" w:rsidRPr="008D6010" w:rsidRDefault="008D6010" w:rsidP="008D6010">
      <w:pPr>
        <w:spacing w:after="0" w:line="240" w:lineRule="auto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  <w:t xml:space="preserve">             ปลัดองค์การบริหารส่วนตำบลโพนทอง</w:t>
      </w:r>
    </w:p>
    <w:p w:rsidR="008D6010" w:rsidRPr="008D6010" w:rsidRDefault="008D6010" w:rsidP="008D6010">
      <w:pPr>
        <w:spacing w:after="0" w:line="240" w:lineRule="auto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  <w:t xml:space="preserve">         </w:t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  <w:t xml:space="preserve">         </w:t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  <w:t xml:space="preserve">วันที่ </w:t>
      </w:r>
      <w:r w:rsidRPr="008D6010">
        <w:rPr>
          <w:rFonts w:ascii="TH SarabunPSK" w:hAnsi="TH SarabunPSK" w:cs="TH SarabunPSK"/>
          <w:sz w:val="28"/>
          <w:cs/>
        </w:rPr>
        <w:t xml:space="preserve">3 </w:t>
      </w:r>
      <w:r w:rsidRPr="008D6010">
        <w:rPr>
          <w:rFonts w:ascii="TH SarabunPSK" w:hAnsi="TH SarabunPSK" w:cs="TH SarabunPSK"/>
          <w:sz w:val="28"/>
          <w:cs/>
        </w:rPr>
        <w:t xml:space="preserve">  เดือน  </w:t>
      </w:r>
      <w:r w:rsidRPr="008D6010">
        <w:rPr>
          <w:rFonts w:ascii="TH SarabunPSK" w:hAnsi="TH SarabunPSK" w:cs="TH SarabunPSK"/>
          <w:sz w:val="28"/>
          <w:cs/>
        </w:rPr>
        <w:t xml:space="preserve">สิงหาคม </w:t>
      </w:r>
      <w:r w:rsidRPr="008D6010">
        <w:rPr>
          <w:rFonts w:ascii="TH SarabunPSK" w:hAnsi="TH SarabunPSK" w:cs="TH SarabunPSK"/>
          <w:sz w:val="28"/>
          <w:cs/>
        </w:rPr>
        <w:t xml:space="preserve">  พ.ศ. 2566</w:t>
      </w:r>
    </w:p>
    <w:p w:rsidR="008D6010" w:rsidRPr="008D6010" w:rsidRDefault="008D6010" w:rsidP="008D6010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t>4. การอนุมัติ</w:t>
      </w:r>
    </w:p>
    <w:p w:rsidR="008D6010" w:rsidRPr="008D6010" w:rsidRDefault="008D6010" w:rsidP="008D6010">
      <w:pPr>
        <w:spacing w:after="0" w:line="240" w:lineRule="auto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t xml:space="preserve">               4.1 ผู้บริหารท้องถิ่น</w:t>
      </w:r>
    </w:p>
    <w:p w:rsidR="008D6010" w:rsidRPr="008D6010" w:rsidRDefault="008D6010" w:rsidP="008D601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D6010">
        <w:rPr>
          <w:rFonts w:ascii="TH SarabunPSK" w:hAnsi="TH SarabunPSK" w:cs="TH SarabunPSK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8D6010" w:rsidRPr="008D6010" w:rsidRDefault="008D6010" w:rsidP="008D6010">
      <w:pPr>
        <w:spacing w:after="0" w:line="240" w:lineRule="auto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t xml:space="preserve">               ..................................................................................................................................................</w:t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  <w:t xml:space="preserve">       </w:t>
      </w:r>
      <w:r w:rsidRPr="008D6010">
        <w:rPr>
          <w:rFonts w:ascii="TH SarabunPSK" w:hAnsi="TH SarabunPSK" w:cs="TH SarabunPSK"/>
          <w:sz w:val="28"/>
          <w:cs/>
        </w:rPr>
        <w:t xml:space="preserve">(นายวรากร  เขียนนอก)    </w:t>
      </w:r>
    </w:p>
    <w:p w:rsidR="008D6010" w:rsidRPr="008D6010" w:rsidRDefault="008D6010" w:rsidP="008D6010">
      <w:pPr>
        <w:spacing w:after="0" w:line="240" w:lineRule="auto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t xml:space="preserve">               .................................................................................................................................................</w:t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</w:rPr>
        <w:tab/>
      </w:r>
      <w:r w:rsidRPr="008D6010">
        <w:rPr>
          <w:rFonts w:ascii="TH SarabunPSK" w:hAnsi="TH SarabunPSK" w:cs="TH SarabunPSK"/>
          <w:sz w:val="28"/>
          <w:cs/>
        </w:rPr>
        <w:t>ตำแหน่ง</w:t>
      </w:r>
      <w:r w:rsidR="00DC510C">
        <w:rPr>
          <w:rFonts w:ascii="TH SarabunPSK" w:hAnsi="TH SarabunPSK" w:cs="TH SarabunPSK"/>
          <w:sz w:val="28"/>
        </w:rPr>
        <w:t xml:space="preserve">  </w:t>
      </w:r>
      <w:bookmarkStart w:id="0" w:name="_GoBack"/>
      <w:bookmarkEnd w:id="0"/>
      <w:r w:rsidRPr="008D6010">
        <w:rPr>
          <w:rFonts w:ascii="TH SarabunPSK" w:hAnsi="TH SarabunPSK" w:cs="TH SarabunPSK"/>
          <w:sz w:val="28"/>
          <w:cs/>
        </w:rPr>
        <w:t>นายกองค์การบริหารส่วนตำบลโพนทอง</w:t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  <w:t xml:space="preserve">       </w:t>
      </w:r>
      <w:r w:rsidRPr="008D6010">
        <w:rPr>
          <w:rFonts w:ascii="TH SarabunPSK" w:hAnsi="TH SarabunPSK" w:cs="TH SarabunPSK"/>
          <w:sz w:val="28"/>
          <w:cs/>
        </w:rPr>
        <w:tab/>
        <w:t xml:space="preserve"> </w:t>
      </w:r>
      <w:r w:rsidRPr="008D6010">
        <w:rPr>
          <w:rFonts w:ascii="TH SarabunPSK" w:hAnsi="TH SarabunPSK" w:cs="TH SarabunPSK"/>
          <w:sz w:val="28"/>
        </w:rPr>
        <w:t xml:space="preserve">   </w:t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ab/>
      </w:r>
      <w:r w:rsidRPr="008D6010">
        <w:rPr>
          <w:rFonts w:ascii="TH SarabunPSK" w:hAnsi="TH SarabunPSK" w:cs="TH SarabunPSK"/>
          <w:sz w:val="28"/>
          <w:cs/>
        </w:rPr>
        <w:t xml:space="preserve">วันที่ </w:t>
      </w:r>
      <w:r w:rsidRPr="008D6010">
        <w:rPr>
          <w:rFonts w:ascii="TH SarabunPSK" w:hAnsi="TH SarabunPSK" w:cs="TH SarabunPSK"/>
          <w:sz w:val="28"/>
          <w:cs/>
        </w:rPr>
        <w:t>3</w:t>
      </w:r>
      <w:r w:rsidRPr="008D6010">
        <w:rPr>
          <w:rFonts w:ascii="TH SarabunPSK" w:hAnsi="TH SarabunPSK" w:cs="TH SarabunPSK"/>
          <w:sz w:val="28"/>
          <w:cs/>
        </w:rPr>
        <w:t xml:space="preserve">  เดือน </w:t>
      </w:r>
      <w:r w:rsidRPr="008D6010">
        <w:rPr>
          <w:rFonts w:ascii="TH SarabunPSK" w:hAnsi="TH SarabunPSK" w:cs="TH SarabunPSK"/>
          <w:sz w:val="28"/>
          <w:cs/>
        </w:rPr>
        <w:t xml:space="preserve">สิงหาคม </w:t>
      </w:r>
      <w:r w:rsidRPr="008D6010">
        <w:rPr>
          <w:rFonts w:ascii="TH SarabunPSK" w:hAnsi="TH SarabunPSK" w:cs="TH SarabunPSK"/>
          <w:sz w:val="28"/>
          <w:cs/>
        </w:rPr>
        <w:t xml:space="preserve">  พ.ศ. 256</w:t>
      </w:r>
      <w:r w:rsidRPr="008D6010">
        <w:rPr>
          <w:rFonts w:ascii="TH SarabunPSK" w:hAnsi="TH SarabunPSK" w:cs="TH SarabunPSK"/>
          <w:sz w:val="28"/>
        </w:rPr>
        <w:t>6</w:t>
      </w:r>
    </w:p>
    <w:p w:rsidR="008D6010" w:rsidRPr="008D6010" w:rsidRDefault="008D6010" w:rsidP="008D6010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t xml:space="preserve">                      4.2 สภาท้องถิ่น มีมติอนุมัติในการประชุม สมัยวิสามัญ สมัยที่ </w:t>
      </w:r>
      <w:r w:rsidRPr="008D6010">
        <w:rPr>
          <w:rFonts w:ascii="TH SarabunPSK" w:hAnsi="TH SarabunPSK" w:cs="TH SarabunPSK"/>
          <w:sz w:val="28"/>
          <w:cs/>
        </w:rPr>
        <w:t>3</w:t>
      </w:r>
      <w:r w:rsidRPr="008D6010">
        <w:rPr>
          <w:rFonts w:ascii="TH SarabunPSK" w:hAnsi="TH SarabunPSK" w:cs="TH SarabunPSK"/>
          <w:sz w:val="28"/>
          <w:cs/>
        </w:rPr>
        <w:t xml:space="preserve"> ครั้งที่ </w:t>
      </w:r>
      <w:r w:rsidRPr="008D6010">
        <w:rPr>
          <w:rFonts w:ascii="TH SarabunPSK" w:hAnsi="TH SarabunPSK" w:cs="TH SarabunPSK"/>
          <w:sz w:val="28"/>
          <w:cs/>
        </w:rPr>
        <w:t>1</w:t>
      </w:r>
      <w:r w:rsidRPr="008D6010">
        <w:rPr>
          <w:rFonts w:ascii="TH SarabunPSK" w:hAnsi="TH SarabunPSK" w:cs="TH SarabunPSK"/>
          <w:sz w:val="28"/>
          <w:cs/>
        </w:rPr>
        <w:t xml:space="preserve"> /2566  เมื่อวันที่ </w:t>
      </w:r>
      <w:r w:rsidRPr="008D6010">
        <w:rPr>
          <w:rFonts w:ascii="TH SarabunPSK" w:hAnsi="TH SarabunPSK" w:cs="TH SarabunPSK"/>
          <w:sz w:val="28"/>
          <w:cs/>
        </w:rPr>
        <w:t>3</w:t>
      </w:r>
      <w:r w:rsidRPr="008D6010">
        <w:rPr>
          <w:rFonts w:ascii="TH SarabunPSK" w:hAnsi="TH SarabunPSK" w:cs="TH SarabunPSK"/>
          <w:sz w:val="28"/>
          <w:cs/>
        </w:rPr>
        <w:t xml:space="preserve">  เดือน </w:t>
      </w:r>
      <w:r w:rsidRPr="008D6010">
        <w:rPr>
          <w:rFonts w:ascii="TH SarabunPSK" w:hAnsi="TH SarabunPSK" w:cs="TH SarabunPSK"/>
          <w:sz w:val="28"/>
          <w:cs/>
        </w:rPr>
        <w:t>สิงหาคม</w:t>
      </w:r>
      <w:r w:rsidRPr="008D6010">
        <w:rPr>
          <w:rFonts w:ascii="TH SarabunPSK" w:hAnsi="TH SarabunPSK" w:cs="TH SarabunPSK"/>
          <w:sz w:val="28"/>
          <w:cs/>
        </w:rPr>
        <w:t xml:space="preserve">  พ.ศ. 2566</w:t>
      </w:r>
    </w:p>
    <w:p w:rsidR="008D6010" w:rsidRDefault="008D6010" w:rsidP="008D6010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  <w:r w:rsidRPr="008D6010">
        <w:rPr>
          <w:rFonts w:ascii="TH SarabunPSK" w:hAnsi="TH SarabunPSK" w:cs="TH SarabunPSK"/>
          <w:sz w:val="28"/>
          <w:cs/>
        </w:rPr>
        <w:t xml:space="preserve">                หรือผู้มีอำนาจได้อนุมัติแล้ววันที่  </w:t>
      </w:r>
      <w:r w:rsidRPr="008D6010">
        <w:rPr>
          <w:rFonts w:ascii="TH SarabunPSK" w:hAnsi="TH SarabunPSK" w:cs="TH SarabunPSK"/>
          <w:sz w:val="28"/>
          <w:cs/>
        </w:rPr>
        <w:t xml:space="preserve">3 </w:t>
      </w:r>
      <w:r w:rsidRPr="008D6010">
        <w:rPr>
          <w:rFonts w:ascii="TH SarabunPSK" w:hAnsi="TH SarabunPSK" w:cs="TH SarabunPSK"/>
          <w:sz w:val="28"/>
          <w:cs/>
        </w:rPr>
        <w:t xml:space="preserve"> เดือน </w:t>
      </w:r>
      <w:r w:rsidRPr="008D6010">
        <w:rPr>
          <w:rFonts w:ascii="TH SarabunPSK" w:hAnsi="TH SarabunPSK" w:cs="TH SarabunPSK"/>
          <w:sz w:val="28"/>
          <w:cs/>
        </w:rPr>
        <w:t>สิงหาคม</w:t>
      </w:r>
      <w:r w:rsidRPr="008D6010">
        <w:rPr>
          <w:rFonts w:ascii="TH SarabunPSK" w:hAnsi="TH SarabunPSK" w:cs="TH SarabunPSK"/>
          <w:sz w:val="28"/>
          <w:cs/>
        </w:rPr>
        <w:t xml:space="preserve">  พ.ศ. 2566</w:t>
      </w:r>
    </w:p>
    <w:p w:rsidR="008D6010" w:rsidRDefault="008D6010" w:rsidP="008D6010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8D6010" w:rsidRDefault="008D6010" w:rsidP="008D6010">
      <w:pPr>
        <w:tabs>
          <w:tab w:val="left" w:pos="8215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-5-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856"/>
        <w:gridCol w:w="724"/>
        <w:gridCol w:w="698"/>
        <w:gridCol w:w="508"/>
        <w:gridCol w:w="735"/>
        <w:gridCol w:w="622"/>
        <w:gridCol w:w="516"/>
        <w:gridCol w:w="883"/>
        <w:gridCol w:w="646"/>
        <w:gridCol w:w="425"/>
        <w:gridCol w:w="346"/>
        <w:gridCol w:w="288"/>
        <w:gridCol w:w="288"/>
        <w:gridCol w:w="288"/>
        <w:gridCol w:w="287"/>
        <w:gridCol w:w="2076"/>
        <w:gridCol w:w="507"/>
        <w:gridCol w:w="530"/>
        <w:gridCol w:w="741"/>
        <w:gridCol w:w="1305"/>
        <w:gridCol w:w="607"/>
        <w:gridCol w:w="1170"/>
        <w:gridCol w:w="420"/>
      </w:tblGrid>
      <w:tr w:rsidR="008D6010" w:rsidRPr="00EB4226" w:rsidTr="008D6010">
        <w:trPr>
          <w:trHeight w:val="394"/>
        </w:trPr>
        <w:tc>
          <w:tcPr>
            <w:tcW w:w="154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6010" w:rsidRPr="00EB4226" w:rsidRDefault="008D6010" w:rsidP="008D60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  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สำหรับกรณีที่โอนงบประมาณต่างหน่วยงาน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หัวหน้าหน่วยงาน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สำนักปลัด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เจ้าของงบประมาณที่โอนลด</w:t>
            </w:r>
          </w:p>
        </w:tc>
      </w:tr>
      <w:tr w:rsidR="008D6010" w:rsidRPr="00EB4226" w:rsidTr="008D6010">
        <w:trPr>
          <w:gridAfter w:val="1"/>
          <w:wAfter w:w="420" w:type="dxa"/>
          <w:trHeight w:val="79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EB4226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8D6010" w:rsidRDefault="008D6010" w:rsidP="00DC510C">
      <w:pPr>
        <w:tabs>
          <w:tab w:val="left" w:pos="8215"/>
        </w:tabs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 xml:space="preserve">      </w:t>
      </w:r>
      <w:r w:rsidR="00DC510C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28"/>
        </w:rPr>
        <w:t xml:space="preserve"> </w:t>
      </w:r>
      <w:r w:rsidR="00DC510C">
        <w:rPr>
          <w:rFonts w:ascii="TH SarabunPSK" w:hAnsi="TH SarabunPSK" w:cs="TH SarabunPSK" w:hint="cs"/>
          <w:sz w:val="28"/>
          <w:cs/>
        </w:rPr>
        <w:t>(ลงชื่อ)........................................................</w:t>
      </w:r>
    </w:p>
    <w:p w:rsidR="00DC510C" w:rsidRDefault="00DC510C" w:rsidP="00DC510C">
      <w:pPr>
        <w:tabs>
          <w:tab w:val="left" w:pos="8215"/>
        </w:tabs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(นางพิมพ์ณดา  พืชมาก)</w:t>
      </w:r>
    </w:p>
    <w:p w:rsidR="00DC510C" w:rsidRDefault="00DC510C" w:rsidP="00DC510C">
      <w:pPr>
        <w:tabs>
          <w:tab w:val="left" w:pos="8215"/>
        </w:tabs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ตำแหน่ง  หัวหน้าสำนักปลัดองค์การบริหารส่วนตำบลโพนทอง</w:t>
      </w:r>
    </w:p>
    <w:p w:rsidR="00DC510C" w:rsidRDefault="00DC510C" w:rsidP="00DC510C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วันที่ 3 เดือน  สิงหาคม พ.ศ. 2566</w:t>
      </w:r>
    </w:p>
    <w:p w:rsidR="00DC510C" w:rsidRPr="008D6010" w:rsidRDefault="00DC510C" w:rsidP="00DC510C">
      <w:pPr>
        <w:tabs>
          <w:tab w:val="left" w:pos="8215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</w:p>
    <w:tbl>
      <w:tblPr>
        <w:tblW w:w="31680" w:type="dxa"/>
        <w:tblInd w:w="-459" w:type="dxa"/>
        <w:tblLook w:val="04A0" w:firstRow="1" w:lastRow="0" w:firstColumn="1" w:lastColumn="0" w:noHBand="0" w:noVBand="1"/>
      </w:tblPr>
      <w:tblGrid>
        <w:gridCol w:w="857"/>
        <w:gridCol w:w="633"/>
        <w:gridCol w:w="736"/>
        <w:gridCol w:w="1340"/>
        <w:gridCol w:w="979"/>
        <w:gridCol w:w="1017"/>
        <w:gridCol w:w="708"/>
        <w:gridCol w:w="1136"/>
        <w:gridCol w:w="906"/>
        <w:gridCol w:w="741"/>
        <w:gridCol w:w="1360"/>
        <w:gridCol w:w="1273"/>
        <w:gridCol w:w="609"/>
        <w:gridCol w:w="485"/>
        <w:gridCol w:w="450"/>
        <w:gridCol w:w="450"/>
        <w:gridCol w:w="450"/>
        <w:gridCol w:w="450"/>
        <w:gridCol w:w="4937"/>
        <w:gridCol w:w="450"/>
        <w:gridCol w:w="450"/>
        <w:gridCol w:w="1320"/>
        <w:gridCol w:w="1049"/>
        <w:gridCol w:w="2840"/>
        <w:gridCol w:w="1029"/>
        <w:gridCol w:w="861"/>
        <w:gridCol w:w="700"/>
        <w:gridCol w:w="962"/>
        <w:gridCol w:w="885"/>
        <w:gridCol w:w="830"/>
        <w:gridCol w:w="787"/>
      </w:tblGrid>
      <w:tr w:rsidR="008D6010" w:rsidRPr="008D6010" w:rsidTr="00003233">
        <w:trPr>
          <w:trHeight w:val="15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8D6010" w:rsidRDefault="008D6010" w:rsidP="0000323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010" w:rsidRPr="008D6010" w:rsidRDefault="008D6010" w:rsidP="0000323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2422F4" w:rsidRPr="008D6010" w:rsidRDefault="002422F4" w:rsidP="008D6010">
      <w:pPr>
        <w:ind w:left="-567" w:firstLine="567"/>
        <w:rPr>
          <w:rFonts w:ascii="TH SarabunPSK" w:hAnsi="TH SarabunPSK" w:cs="TH SarabunPSK"/>
        </w:rPr>
      </w:pPr>
    </w:p>
    <w:sectPr w:rsidR="002422F4" w:rsidRPr="008D6010" w:rsidSect="008D6010">
      <w:pgSz w:w="16838" w:h="11906" w:orient="landscape"/>
      <w:pgMar w:top="567" w:right="820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16D25"/>
    <w:multiLevelType w:val="hybridMultilevel"/>
    <w:tmpl w:val="381CE2AA"/>
    <w:lvl w:ilvl="0" w:tplc="446A0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10"/>
    <w:rsid w:val="002422F4"/>
    <w:rsid w:val="008D6010"/>
    <w:rsid w:val="00DC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2023-08-07T08:03:00Z</dcterms:created>
  <dcterms:modified xsi:type="dcterms:W3CDTF">2023-08-07T08:21:00Z</dcterms:modified>
</cp:coreProperties>
</file>