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31" w:type="dxa"/>
        <w:tblInd w:w="-643" w:type="dxa"/>
        <w:tblLook w:val="04A0" w:firstRow="1" w:lastRow="0" w:firstColumn="1" w:lastColumn="0" w:noHBand="0" w:noVBand="1"/>
      </w:tblPr>
      <w:tblGrid>
        <w:gridCol w:w="383"/>
        <w:gridCol w:w="441"/>
        <w:gridCol w:w="460"/>
        <w:gridCol w:w="2153"/>
        <w:gridCol w:w="1525"/>
        <w:gridCol w:w="781"/>
        <w:gridCol w:w="1487"/>
        <w:gridCol w:w="2268"/>
        <w:gridCol w:w="2268"/>
        <w:gridCol w:w="1112"/>
        <w:gridCol w:w="408"/>
        <w:gridCol w:w="222"/>
        <w:gridCol w:w="1943"/>
        <w:gridCol w:w="222"/>
        <w:gridCol w:w="222"/>
        <w:gridCol w:w="222"/>
        <w:gridCol w:w="14"/>
      </w:tblGrid>
      <w:tr w:rsidR="00812724" w:rsidRPr="00812724" w:rsidTr="00B25C43">
        <w:trPr>
          <w:gridAfter w:val="1"/>
          <w:wAfter w:w="14" w:type="dxa"/>
          <w:trHeight w:val="338"/>
        </w:trPr>
        <w:tc>
          <w:tcPr>
            <w:tcW w:w="161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รายงานประมาณการรายจ่าย</w:t>
            </w:r>
          </w:p>
        </w:tc>
      </w:tr>
      <w:tr w:rsidR="00812724" w:rsidRPr="00812724" w:rsidTr="00B25C43">
        <w:trPr>
          <w:gridAfter w:val="1"/>
          <w:wAfter w:w="14" w:type="dxa"/>
          <w:trHeight w:val="338"/>
        </w:trPr>
        <w:tc>
          <w:tcPr>
            <w:tcW w:w="161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2724" w:rsidRPr="005B3D0A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3D0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5B3D0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812724" w:rsidRPr="00812724" w:rsidTr="00B25C43">
        <w:trPr>
          <w:gridAfter w:val="1"/>
          <w:wAfter w:w="14" w:type="dxa"/>
          <w:trHeight w:val="338"/>
        </w:trPr>
        <w:tc>
          <w:tcPr>
            <w:tcW w:w="161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2724" w:rsidRPr="005B3D0A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3D0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812724" w:rsidRPr="00812724" w:rsidTr="00B25C43">
        <w:trPr>
          <w:gridAfter w:val="1"/>
          <w:wAfter w:w="14" w:type="dxa"/>
          <w:trHeight w:val="338"/>
        </w:trPr>
        <w:tc>
          <w:tcPr>
            <w:tcW w:w="161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2724" w:rsidRPr="005B3D0A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3D0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อำเภอสีดา</w:t>
            </w:r>
            <w:r w:rsidRPr="005B3D0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5B3D0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812724" w:rsidRPr="00812724" w:rsidTr="00B25C43">
        <w:trPr>
          <w:gridAfter w:val="1"/>
          <w:wAfter w:w="14" w:type="dxa"/>
          <w:trHeight w:val="195"/>
        </w:trPr>
        <w:tc>
          <w:tcPr>
            <w:tcW w:w="3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12724" w:rsidRPr="00812724" w:rsidTr="00B25C43">
        <w:trPr>
          <w:trHeight w:val="49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6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nil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รายจ่ายจริง</w:t>
            </w:r>
          </w:p>
        </w:tc>
        <w:tc>
          <w:tcPr>
            <w:tcW w:w="5953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ยอดต่าง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(%)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แผนงานงบกลาง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งบกลาง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งบกลาง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งบกลาง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เงินสมทบกองทุนประกันสังคม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51,186.00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36,592.00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57,000.00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เงินสมทบกองทุนเงินทดแทน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2,613.00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2,440.00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2,500.00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เบี้ยยังชีพผู้สูงอายุ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3,652,800.00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3,847,500.00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4,025,300.00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1.76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4,096,000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เบี้ยยังชีพความพิการ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935,200.00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965,400.00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947,200.00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-7.64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874,800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เบี้ยยังชีพผู้ป่วยเอดส์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เงินสำรองจ่าย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228,940.00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77,776.00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-23.08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รายจ่ายตามข้อผูกพัน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เงินสมทบกองทุนบำเหน็จบำนาญข้าราชการส่วนท้องถิ่น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ก.บ.ท.)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3.33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โครงการสมทบกองทุนหลักประกันสุขภาพตำบลโพนทอง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เงินสมทบกองทุนหลักประกันสุขภาพตำบลโพนทอง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เงินสมทบกองทุนบำเหน็จบำนาญข้าราชการส่วนท้องถิ่น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กบท.)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158,000.00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รวมงบกลาง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5,122,739.00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5,333,708.00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5,686,000.00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5,634,300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รวมงบกลาง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5,122,739.00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5,333,708.00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5,686,000.00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5,634,300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รวมงบกลาง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5,122,739.00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5,333,708.00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5,686,000.00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5,634,300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รวมแผนงานงบกลาง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5,122,739.00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5,333,708.00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5,686,000.00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5,634,300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แผนงานบริหารงานทั่วไป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ฝ่ายการเมือง)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เงินเดือนนายก/รองนายกองค์กรปกครองส่วนท้องถิ่น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514,080.00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514,080.00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ค่าตอบแทนรายเดือนนายก/รองนายกองค์กรปกครองส่วนท้องถิ่น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414,080.00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24.15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514,080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ค่าตอบแทนประจำตำแหน่งนายก/รองนายก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ค่าตอบแทนพิเศษนายก/รองนายก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ค่าตอบแทนรายเดือนเลขานุการ/ที่ปรึกษานายกเทศมนตรี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นายกองค์การบริหารส่วนตำบล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86,400.00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ค่าตอบแทนประธานสภา/รองประธานสภา/สมาชิกสภา/เลขานุการสภาองค์กรปกครองส่วนท้องถิ่น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1,454,400.00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1,454,400.00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727,900.72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4.85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763,200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(ฝ่ายการเมือง)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2,139,120.00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2,139,120.00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1,312,620.72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1,447,920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2,089,920.00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2,241,540.00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2,409,720.00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5.37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2,539,030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126,000.00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329,470.00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353,280.00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365,400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45,968.00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46,140.00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-24.4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34,020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2,675,358.00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2,850,960.00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3,024,720.00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3,148,450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4,814,478.00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4,990,080.00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4,337,340.72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4,596,370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370,000.00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-86.49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385,000.00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86,571.00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67,813.00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42.86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ค่าใช้จ่ายในการจ้างประเมินสำรวจความพึงพอใจผู้รับบริการ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50,785.00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27,825.00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  <w:p w:rsidR="00B25C43" w:rsidRPr="00812724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  <w:p w:rsidR="00B25C43" w:rsidRPr="00812724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รายจ่ายเกี่ยวเนื่องกับการปฏิบัติราชการที่ไม่เข้าลักษณะ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25C43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25C43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B25C43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  <w:p w:rsidR="00B25C43" w:rsidRPr="00812724" w:rsidRDefault="00B25C43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84,179.60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36,960.00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-28.57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ค่าพวงมาลา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ช่อดอกไม้ กระเช้าดอกไม้ และพวงมาลา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อบต.พบปะประชาชน ประจำปีงบประมาณ พ.ศ.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โครงการจัดกิจกรรมวันท้องถิ่นไทย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และศึกษาดูงานเพื่อเพิ่มประสิทธิภาพการปฏิบัติงานขององค์กรปกครองส่วนท้องถิ่นให้กับคณะผู้บริห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สมาชิกสภา อบต. พนักงานส่วนตำบล พนักงานครู อบต. พนักงานจ้าง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ผู้แทนกลุ่มองค์กรและส่วนราชการต่าง ๆ ภายในเขต อบต.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โครงการฝึกอบรมให้ความรู้ด้านกฎหมายของ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อปท.ให้แก่คณะผู้บริหาร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สมาชิกสภา อบต.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พนักงานส่วนตำบล พนักงานครู อบต. พนักงานจ้าง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ผู้แทนกลุ่มองค์กรและส่วนราชการต่าง ๆ ภายในเขต อบต.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10,630.00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8,650.00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โครงการเลือกตั้งผู้บริหารท้องถิ่นและสมาชิกสภาท้องถิ่น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โครงการเสริมสร้างองค์ความรู้ด้านการต่อต้านการทุจริต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23,789.44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59,704.30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255,955.04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201,952.30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562,000.00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79,771.00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149,100.00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2,069.00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6,227.00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14,219.00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13,657.00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52,460.00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62,256.30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วัสดุการเกษตร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66.67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วัสดุโฆษณาและเผยแพร่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12,278.00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14,980.00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2,990.00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163,787.00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251,220.30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218,000.00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169,220.34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116,448.02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ค่าน้ำประปา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ค่าน้ำบาดาล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970.00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675.00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ค่าบริการโทรศัพท์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2,670.72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2,356.14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ค่าบริการสื่อสารและโทรคมนาคม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92,079.23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80,974.00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264,940.29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200,453.16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329,000.00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329,000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688,882.33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657,225.76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1,494,000.00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1,234,000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เก้าอี้ทำงาน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เก้าอี้ทำงาน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2,500.00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เก้าอี้พลาสติกแบบมีพนักพิง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เก้าอี้เอนกประสงค์บุนวม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เครื่องปรับอากาศแบบแยกส่วน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แบบแขวน)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เครื่องปรับอากาศแบบแยกส่วน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แบบแขวน)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129,600.00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64,800.00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โซฟาชุดรับแขก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โซฟาชุดรับแขก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ตู้เก็บเอกสารเหล็กบานเลื่อน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โต๊ะทำงาน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โต๊ะหมู่บูชา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โพเดียม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รถบรรทุก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ดีเซล)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ครุภัณฑ์โฆษณาและเผยแพร่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เครื่องมัลติมีเดียโปรเจคเตอร์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30,300.00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ครุภัณฑ์งานบ้านงานครัว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เตียงนอนเหล็ก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ผ้าม่านพร้อมอุปกรณ์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เครื่องคอมพิวเตอร์โน๊ตบ๊กสำหรับงานสำนักงาน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ครุภัณฑ์อื่น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เต็นพับได้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282,800.00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77,300.00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918,000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282,800.00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77,300.00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918,000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อุดหนุนศูนย์ปฏิบัติการร่วมในการช่วยเหลือประชาชน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5,786,160.33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5,693,305.76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5,908,640.72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6,768,370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งานวางแผนสถิติและวิชาการ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โครงการจัดทำแผนพัฒนาท้องถิ่น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1,430.00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รวมงานวางแผนสถิติและวิชาการ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งานบริหารงานคลัง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1,356,600.00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1,457,640.00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1,577,160.00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5.6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1,665,480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158,760.00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166,680.00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173,400.00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3.88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180,120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1,558,020.00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1,666,320.00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1,792,560.00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1,887,600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1,558,020.00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1,666,320.00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1,792,560.00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1,887,600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82,400.00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95,200.00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82,400.00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95,200.00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4,984.00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2,300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139,292.00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22,560.00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-14.29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โครงการปรับปรุงข้อมูลแผนที่ภาษีและทะเบียนทรัพย์สินเพิ่มประสิทธิภาพการจัดเก็บและพัฒนารายได้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144,276.00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22,560.00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49,408.30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49,968.00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8,150.00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9,300.00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57,558.30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59,268.00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ค่าบริการไปรษณีย์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18,334.60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4,637.00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18,334.60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4,637.00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302,568.90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181,665.00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295,000.00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เก้าอี้ทำงาน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เครื่องปรับอากาศแบบแยกส่วน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แบบแขวน)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เครื่องพิมพ์ดีดธรรมดาตั้งโต๊ะ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4,900.00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สำหรับงานสำนักงาน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เครื่องคอมพิวเตอร์โน้ตบุ๊ก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สำหรับงานประมวล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เครื่องคอมพิวเตอร์โน๊ตบุ๊กสำหรับงานประมวลผล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เครื่องแสกนเนอร์สำหรับงานเอกสารทั่วไป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67,600.00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26,900.00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67,600.00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26,900.00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รวมงานบริหารงานคลัง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1,928,188.90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1,864,985.00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2,114,460.00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2,327,600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52,660.00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237.37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177,660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52,660.00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177,660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52,660.00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177,660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 ค่าธรรมเนียม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lastRenderedPageBreak/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รวมงานควบคุมภายในและการตรวจสอบภายใน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67,660.00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192,660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รวมแผนงานบริหารงานทั่วไป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7,715,779.23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7,558,290.76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8,090,760.72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9,293,630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แผนงานการรักษาความสงบภายใน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งานป้องกันและบรรเทาสาธารณภัย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33,600.00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โครงการป้องกันและลดอุบัติเหตุทางถนนในช่วงในช่วงเทศกาล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สำคัญต่าง 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17,350.00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โครงการฝึกซ้อมแผนป้องกันและบรรเทาสาธารณภัย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โครงการฝึกอบรมชุดปฏิบัติการจิตอาสาภัยพิบัติประจำองค์กรปกครองส่วนท้องถิ่น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โครงการฝึกอบรมทักษะการป้องกันภัยสำหรับเด็กนักเรียนและเยาวชนในตำบลโพนทอง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  <w:p w:rsidR="00B25C43" w:rsidRPr="00812724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  <w:p w:rsidR="00B25C43" w:rsidRPr="00812724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  <w:p w:rsidR="00B25C43" w:rsidRPr="00812724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โครงการฝึกอบรมทักษะการเอาตัวรอดจากการ</w:t>
            </w:r>
            <w:r w:rsidRPr="00B25C4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จมน้ำสำหรับนักเรียนและเยาวชนในตำบลโพนทอง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19,800.00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16,825.00</w:t>
            </w:r>
          </w:p>
          <w:p w:rsidR="00B25C43" w:rsidRPr="00812724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10,000.00</w:t>
            </w:r>
          </w:p>
          <w:p w:rsidR="00B25C43" w:rsidRPr="00812724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-100</w:t>
            </w:r>
          </w:p>
          <w:p w:rsidR="00B25C43" w:rsidRPr="00812724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%</w:t>
            </w:r>
          </w:p>
          <w:p w:rsidR="00B25C43" w:rsidRPr="00812724" w:rsidRDefault="00B25C43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โครงการฝึกอบรมอาสาสมัครป้องกันภัยฝ่ายพลเรือน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อปพร.)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31,800.00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34,175.00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5,603.80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5,625.32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วัสดุวิทยาศาสตร์หรือการแพทย์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14,188.20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19,792.00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5,625.32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68,392.00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73,400.32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เลื่อยยนต์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ครุภัณฑ์โฆษณาและเผยแพร่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กล้องโทรทัศน์วงจรปิดชนิดเครือข่าย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แบบมุมมองคงที่สำหรับติดตั้งภายนอกอาคาร สำหรับใช้ในงานรักษาความปลอดภัยทั่วไป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อุปกรณ์กระจายสัญญาณแบบ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PoE( PoE  L2 Switch)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ขนาด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ช่อง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8,300.00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104,300.00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104,300.00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รวมงานป้องกันและบรรเทาสาธารณภัย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172,692.00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81,400.32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รวมแผนงานการรักษาความสงบภายใน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172,692.00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81,400.32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lastRenderedPageBreak/>
              <w:t>แผนงานการศึกษา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820,860.00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810,860.00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1,075,800.00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3.89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1,117,680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862,860.00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852,860.00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1,117,800.00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1,159,680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862,860.00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852,860.00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1,117,800.00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1,159,680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8,640.00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13,250.00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24,592.00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54,728.00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20,930.00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-16.67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lastRenderedPageBreak/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37,832.00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88,908.00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125,000.00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63,218.00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39,845.00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-44.44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43,210.00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31,385.00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วัสดุโฆษณาและเผยแพร่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7,568.00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17,518.00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113,996.00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89,178.00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41,529.27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27,121.09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ค่าน้ำประปา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ค่าน้ำบาดาล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ค่าบริการสื่อสารและโทรคมนาคม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6,462.80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43,529.27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34,443.89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195,357.27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212,529.89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เก้าอี้ทำงาน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เครื่องปรับอากาศแบบแยกส่วน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แบบแขวน)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โต๊ะทำงานเหล็กพร้อมกระจกขนาด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5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ฟุต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ครุภัณฑ์โฆษณาและเผยแพร่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กล้อง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DSLR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เครื่องคอมพิวเตอร์โน้ตบุ๊กสำหรับงานสำนักงาน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เครื่องสำรองไฟฟ้า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41,000.00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41,000.00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รวมงานบริหารทั่วไปเกี่ยวกับการศึกษา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1,099,217.27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1,090,889.89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1,347,800.00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1,421,880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804,240.00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859,560.00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926,280.00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1.09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936,360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เงินวิทยฐานะ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341,233.00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283,000.00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333,360.00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1.37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337,920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48,000.00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1,211,473.00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1,225,560.00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1,349,640.00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1,364,280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1,211,473.00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1,225,560.00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1,349,640.00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1,364,280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ค่าติดตั้ง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Internet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ความเร็วสูงสำหรับศูนย์พัฒนาเด็กเล็ก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D02DA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ค่าใช้จ่ายในการส่งเสริมพัฒนาศักยภาพและ พัฒนาการศึกษาของครู ครูผู้ดูแลเด็ก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ผู้ช่วยครูผู้ดูแลเด็ก และผู้ดูแลเด็ก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25,042.00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29,380.00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โครงการสนับสนุนค่าใช้จ่ายการบริหารสถานศึกษา (อาหารกลางวัน)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ของศูนย์พัฒนาเด็กเล็กองค์การบริหารส่วนตำบลโพนทอง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473,340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ค่าพาหนะสำหรับส่งเด็กเล็กไปสถานพยาบาล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โครงการอบรมผู้ปกครองเด็กเล็กและคณะกรรมการบริหารศูนย์พัฒนาเด็กเล็ก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15,775.00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5)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โครงการสนับสนุนค่าใช้จ่ายการบริหารสถานศึกษาของศูนย์พัฒนาเด็กเล็กองค์การบริหารส่วนตำบลโพนทอ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112,200.00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112,200.00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โครงการสนับสนุนค่าใช้จ่ายการบริหารสถานศึกษาของศูนย์พัฒนาเด็กเล็กองค์การบริหารส่วนตำบลโพนทอ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345,960.00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254,160.00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365,295.00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33.33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หรือค่าใช้จ่ายทำนองเดียวกันที่เรียกชื่ออย่างให้ผู้เข้ารับการฝึกอบรมเบิกจ่าย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33.33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โครงการจัดกิจกรรมเพื่อส่งเสริมพัฒนาการส่งเสริมประสบการณ์การเรียนรู้สำหรับเด็กและเยาวชน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47,613.00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22,094.00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โครงการปรับปรุงสนามเด็กเล่นเสริมสร้างปัญญาผ่านการเล่น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9,420.00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โครงการสนับสนุนค่าใช้จ่ายการบริหารสถานศึกษา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ค่าจัดการเรียนการสอน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,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ค่าหนังสือเรียน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,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ค่าอุปกรณ์การเรียน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,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ค่าเครื่องแบบนักเรียน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,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ค่ากิจกรรมพัฒนาผู้เรียน)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200,930.00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2.57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206,103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โครงการสนับสนุนค่าใช้จ่ายการบริหารสถานศึกษา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ค่าหนังสือเรียน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,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ค่าอุปกรณ์การเรียน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,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ค่าเครื่องแบบนักเรียน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,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ค่ากิจกรรมพัฒนาผู้เรียน)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37,290.00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47,460.00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โครงการอบรมปฐมนิเทศน์ผู้ปกครองเด็กก่อนปฐมวัย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11,680.00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9,330.00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โครงการอบรมปฐมนิเทศน์ผู้ปกครองเด็กก่อนปฐมวัยและคณะกรรมการบริหารศูนย์พัฒนาเด็กเล็ก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าหารกลางวันแบบยั่งยืนตามแนวทางของสมเด็จพระกนิษฐาธิราชเจ้ากรมสมเด็จพระเทพรัตนราชสุดาฯสยามบรมราชกุมารี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22,300.00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28,830.00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627,305.00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559,229.00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688,225.00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814,443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645,045.00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-6.63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602,267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ค่าอาหารเสริม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นม)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478,583.40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529,859.80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478,583.40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529,859.80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645,045.00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602,267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ค่าน้ำประปา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ค่าน้ำบาดาล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-16.67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ค่าบริการสื่อสารและโทรคมนาคม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-7.14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39,000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88,000.00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1,114,888.40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1,098,088.80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1,431,270.00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1,510,710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พัดลมติดผนัง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ครุภัณฑ์โฆษณาและเผยแพร่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จัดซื้อชุดอุปกรณ์สำหรับห้องเรียนโครงการพัฒนาคุณภาพการศึกษาด้วยเทคโนโลยีสารสนเทศ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DLTV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จำนวน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ชุด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เครื่องพิมพ์แบบฉีดหมึกพร้อมติดตั้งถังหมึก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(Ink Tank Printer)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12,900.00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เครื่องสำรองไฟฟ้า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7,500.00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51,000.00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60,400.00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ค่าที่ดินและสิ่งก่อสร้าง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ค่าปรับปรุงที่ดินและสิ่งก่อสร้าง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โครงการปรับปรุงติดตั้งกันสาดโรงอาหารด้านทิศตะวันตก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โครงการปรับปรุงรั้วศูนย์พัฒนาเด็กเล็กบ้านหนองพลวง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113,400.00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โครงการปรับปรุงเสาธงศูนย์พัฒนาเด็กเล็กบ้านหนองพลวง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รวมค่าที่ดินและสิ่งก่อสร้าง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113,400.00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68,800.00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173,800.00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เงินอุดหนุนส่วนราชการ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อุดหนุนโครงการสนับสนุนค่าใช้จ่ายการบริหารสถานศึกษา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อาหารกลางวัน) ของโรงเรียนสังกัดสำนักงานเขตพื้นที่การศึกษาขั้นพื้นฐาน (สพฐ.)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1,176,000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อุดหนุนสนับสนุนค่าใช้จ่ายการบริหารสถานศึกษา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อาหารกลางวัน) สำหรับเด็กนักเรียนในโรงเรียน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868,980.00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869,100.00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901,800.00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868,980.00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869,100.00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901,800.00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1,176,000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868,980.00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869,100.00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901,800.00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1,176,000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รวมงานระดับก่อนวัยเรียนและประถมศึกษา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3,264,141.40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3,192,748.80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3,856,510.00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4,070,990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รวมแผนงานการศึกษา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4,363,358.67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4,283,638.69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5,204,310.00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5,492,870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แผนงานสาธารณสุข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744,840.00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791,580.00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848,640.00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4.74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888,840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3,360.00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3,360.00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3,360.00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3,360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lastRenderedPageBreak/>
              <w:t>รวมเงินเดือน (ฝ่ายประจำ)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790,200.00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836,940.00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894,000.00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934,200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790,200.00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836,940.00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894,000.00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934,200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2,940.00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-86.96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22,456.00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5,660.00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4,300.00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25,290.00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29,696.00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33,950.00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4,200.00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40,196.00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42,350.00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106,000.00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เก้าอี้ทำงาน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เครื่องคอมพิวเตอร์โน๊ตบุ๊กสำหรับงานสำนักงาน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รวมงานบริหารทั่วไปเกี่ยวกับสาธารณสุข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846,396.00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879,290.00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1,005,000.00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1,020,200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  <w:p w:rsidR="00B25C43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5C43" w:rsidRPr="00812724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  <w:p w:rsidR="00B25C43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5C43" w:rsidRPr="00812724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  <w:p w:rsidR="00B25C43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5C43" w:rsidRPr="00812724" w:rsidRDefault="00B25C43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โครงการสำรวจข้อมูลจำนวนสัตว์และขึ้นทะเบียนสัตว์ตามโครงการสัตว์ปลอดโรค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คนปลอดภัยจาก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โรคพิษสุนัขบ้า ตามพระราชปณิธานศาสตราจารย์ พลเอกหญิง พลเรือเอกหญิง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พลอากาศเอกหญิง สมเด็จพระเจ้าน้องนางเธอเจ้าฟ้าจุฬาภรณวลัยลักษณ์ อัครราชกุมารี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กรมพระศรีสวางควัฒนวรขัตติยราชนารี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3,150.00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1,500.00</w:t>
            </w:r>
          </w:p>
          <w:p w:rsidR="00B25C43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5C43" w:rsidRPr="00812724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7,000.00</w:t>
            </w:r>
          </w:p>
          <w:p w:rsidR="00B25C43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5C43" w:rsidRPr="00812724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0</w:t>
            </w:r>
          </w:p>
          <w:p w:rsidR="00B25C43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5C43" w:rsidRPr="00812724" w:rsidRDefault="00B25C43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%</w:t>
            </w:r>
          </w:p>
          <w:p w:rsidR="00B25C43" w:rsidRDefault="00B25C43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5C43" w:rsidRPr="00812724" w:rsidRDefault="00B25C43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โครงการอบรมเพื่อควบคุมและป้องกันโรคไข้เลือดออก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29,950.00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46,950.00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โครงการจัดตั้งเครือข่ายคุ้มครองผู้บริโภคและศูนย์คุ้มครองผู้บริโภค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โครงการฝึกอบรมเพื่อพัฒนาศักยภาพ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ผู้นำสมาชิก อสม.แกนนำสุขภาพประจตำบล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โครงการสัตว์ปลอดโรค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คน ปลอดภัยจากโรคพิษสุนัขบ้าตามพระราชปณิธานศาตราจารย์ พลเอกหญิง พลเรือเอกหญิง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พลอากาศเอกหญิง สมเด็จพระเจ้าน้องนางเธอเจ้าฟ้าจุฬาภรณวลัยลักษณ์ อัครราชกุมารี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กรมพระศรีสวางควัฒนวรขัตติยราชนารี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29,950.00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โครงการอบรมให้ความรู้และเฝ้าระวังโรคอุบัติใหม่-อุบัติซ้ำ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63,100.00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78,400.00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87,000.00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วัสดุวิทยาศาสตร์หรือการแพทย์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63,100.00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78,400.00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332,000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รถจักรยานยนต์ขนาด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110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ซีซี แบบเกียร์ธรรมดา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เงินอุดหนุนองค์กรประชาชน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โครงการควบควบคุมโรคขาดสารไอโอดีนของสมเด็จพระกนิษฐาราชเจ้า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กรมสมเด็จพระเทพ รัตนราชสุดาฯสยามบรมราชกุมารี บ้านโพนทอง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โครงการควบควบคุมโรคขาดสารไอโอดีนของสมเด็จพระกนิษฐาราชเจ้า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กรมสมเด็จพระเทพ รัตนราชสุดาฯสยามบรมราชกุมารี บ้านมะค่า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โครงการควบควบคุมโรคขาดสารไอโอดีนของสมเด็จพระกนิษฐาราชเจ้า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กรมสมเด็จพระเทพ รัตนราชสุดาฯสยามบรมราชกุมารี บ้านหนองโน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  <w:p w:rsidR="00B21A47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1A47" w:rsidRPr="00812724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  <w:p w:rsidR="00B21A47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1A47" w:rsidRPr="00812724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  <w:p w:rsidR="00B21A47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1A47" w:rsidRPr="00812724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โครงการควบคุมโรคหนอนพยาธิของสมเด็จพระกนิษฐาราชเจ้า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กรมสมเด็จพระเทพ รัตนราชสุดาฯ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สยามบรมราชกุมารี บ้านแท่น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6,000.00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  <w:p w:rsidR="00B21A47" w:rsidRDefault="00B21A47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1A47" w:rsidRPr="00812724" w:rsidRDefault="00B21A47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0.00</w:t>
            </w:r>
          </w:p>
          <w:p w:rsidR="00B21A47" w:rsidRDefault="00B21A47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1A47" w:rsidRPr="00812724" w:rsidRDefault="00B21A47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0</w:t>
            </w:r>
          </w:p>
          <w:p w:rsidR="00B21A47" w:rsidRDefault="00B21A47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1A47" w:rsidRPr="00812724" w:rsidRDefault="00B21A47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%</w:t>
            </w:r>
          </w:p>
          <w:p w:rsidR="00B21A47" w:rsidRDefault="00B21A47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1A47" w:rsidRPr="00812724" w:rsidRDefault="00B21A47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โครงการตรวจสุขภาพเคลื่อนที่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สมเด็จพระเจ้าน้องนางเธอ เจ้าฟ้าจุฬาภรณวลัยลักษณ์ อัครราชกุมารี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กรมพระศรีสวางควัฒน ขัติยราชนารี บ้านหนองหว้า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โครงการปรับปรุงภาวะโภชนาการและสุขภาพเด็ก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ของสมเด็จพระกนิษฐาราชเจ้า กรมสมเด็จพระเทพ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รัตนราชสุดาฯสยามบรมราชกุมารี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บ้านหนองพลวง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โครงการปรับปรุงภาวะโภชนาการและสุขภาพเด็ก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  <w:t xml:space="preserve">  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ของสมเด็จพระกนิษฐาราชเจ้า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กรมสมเด็จพระเทพ รัตนราชสุดาฯสยามบรมราชกุมารี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บ้านแท่น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โครงการปรับปรุงภาวะโภชนาการและสุขภาพเด็กของสมเด็จ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พระกนิษฐาราชเจ้า กรมสมเด็จพระเทพ รัตนราชสุดาฯสยามบรมราชกุมารี บ้านใต้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โครงการปรับปรุงภาวะโภชนาการและสุขภาพเด็กของสมเด็จพระกนิษฐาราชเจ้า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กรมสมเด็จพระเทพ รัตนราชสุดาฯสยามบรมราชกุมารี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บ้านโพนทอง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โครงการปรับปรุงภาวะโภชนาการและสุขภาพเด็กของสมเด็จพระกนิษฐาราชเจ้า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กรมสมเด็จพระเทพ รัตนราชสุดาฯสยามบรมราชกุมารี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บ้านมะค่า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          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บ้านหนองพลวง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บ้านหนองโน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บ้านใต้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บ้านแท่น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บ้านหนองหว้า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อุดหนุนการดำเนินงานตามแนวทางโครงการพระราชดำริด้านสาธารณสุข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98,000.00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98,000.00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98,000.00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98,000.00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รวมงานบริการสาธารณสุขและงานสาธารณสุขอื่น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161,100.00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176,400.00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332,500.00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472,000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รวมแผนงานสาธารณสุข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1,007,496.00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1,055,690.00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1,337,500.00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1,492,200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แผนงานสังคมสงเคราะห์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งานบริหารทั่วไปเกี่ยวกับสังคมสงเคราะห์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564,780.00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609,600.00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660,240.00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5.42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696,000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606,780.00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651,600.00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702,240.00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738,000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606,780.00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651,600.00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702,240.00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738,000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-8.33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4,800.00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14,648.00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14,648.00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8,226.00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8,892.00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2,550.00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10,776.00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8,892.00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30,224.00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19,372.00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68,000.00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เก้าอี้ทำงาน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ตู้เหล็กแบบ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2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5,900.00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โต๊ะคอมพิวเตอร์โต๊ะเหล็ก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7,900.00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All In One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สำหรับงานสำนักงาน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อุปกรณ์อ่านบัตรแบบเอนกประสงค์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(Smart Card Reader)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22,900.00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22,900.00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รวมงานบริหารทั่วไปเกี่ยวกับสังคมสงเคราะห์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639,104.00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681,372.00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793,140.00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805,000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โครงการช่วยเหลือผู้ประสบปัญหาทางสังคม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ผู้ยากไร้ ผู้ด้อยโอกาส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5,500.00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รวมงานสวัสดิการสังคมและสังคมสงเคราะห์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รวมแผนงานสังคมสงเคราะห์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639,104.00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686,872.00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808,140.00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แผนงานเคหะและชุมชน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งานบริหารทั่วไปเกี่ยวกับเคหะและชุมชน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435,780.00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458,880.00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207,632.00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226,440.00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29,352.00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714,764.00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763,320.00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714,764.00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763,320.00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23,485.00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23,485.00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23,485.00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23,485.00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19,785.00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8,624.00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2,096.00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228,900.00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433,900.00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240,524.00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455,781.00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6,870.00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9,752.00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20,175.00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18,908.00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14,810.00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4,638.00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31,683.00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43,470.00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295,692.00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522,736.00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ครุภัณฑ์การเกษตร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ซับเมอร์ส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ชุดนั่งร้าน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3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ชั้น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รถเข็นปูน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เครื่องคอมพิวเตอร์โน๊ตบุ๊กสำหรับงานประมวลผล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เครื่องพิมพ์แบบฉีดหมึก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(Inkjet printer)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สำหรับกระดาษ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A3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6,300.00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73,500.00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9,300.00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73,500.00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9,300.00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รวมงานบริหารทั่วไปเกี่ยวกับเคหะและชุมชน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1,083,956.00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1,295,356.00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งานไฟฟ้าและประปา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เงินอุดหนุนส่วนราชการ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อุดหนุนการไฟฟ้าส่วนภูมิภาคอำเภอบัวใหญ่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โครงการติดตั้งไฟฟ้าส่องสว่างทางเข้าหมู่บ้าน บ้านใต้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12,713.74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อุดหนุนการไฟฟ้าส่วนภูมิภาคอำเภอบัวใหญ่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โครงการติดตั้งไฟฟ้าส่องสว่างหน้าบ้านนายมหันนพ (ฟาร์มไก่) บ้านหนองโน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19,340.25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เงินอุดหนุนรัฐวิสาหกิจ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อุดหนุนโครงการขยายเขตไฟฟ้าแรงต่ำจากบ้านนางทองใบ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เยริมย์-บ้านนางสายทอง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สร้อยพิมาย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บ้านแท่น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64,345.11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อุดหนุนโครงการขยายเขตไฟฟ้าแรงต่ำจากโรงสีข้าวชุมชน-ศูนย์พัฒนาเด็กเล็กบ้านหนองพลวง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56,000.00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อุดหนุนโครงการขยายเขตระบบจำหน่ายไฟฟ้าแรงสูง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เพิ่มขนาดหม้อแปลง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244,499.28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  <w:p w:rsidR="00B21A47" w:rsidRPr="00812724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B21A47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  <w:p w:rsidR="00B21A47" w:rsidRPr="00812724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อุดหนุนโครงการติดตั้งไฟฟ้าส่องสว่างหน้าบ้านนาง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เดือน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มิตรนอก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บ้านใต้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  <w:p w:rsidR="00B21A47" w:rsidRPr="00812724" w:rsidRDefault="00B21A47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12,654.89</w:t>
            </w:r>
          </w:p>
          <w:p w:rsidR="00B21A47" w:rsidRPr="00812724" w:rsidRDefault="00B21A47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-100</w:t>
            </w:r>
          </w:p>
          <w:p w:rsidR="00B21A47" w:rsidRPr="00812724" w:rsidRDefault="00B21A47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%</w:t>
            </w:r>
          </w:p>
          <w:p w:rsidR="00B21A47" w:rsidRPr="00812724" w:rsidRDefault="00B21A47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lastRenderedPageBreak/>
              <w:t>รวมเงินอุดหนุน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32,053.99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377,499.28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32,053.99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377,499.28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รวมงานไฟฟ้าและประปา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32,053.99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377,499.28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งานกำจัดขยะมูลฝอยและสิ่งปฏิกูล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โครงการแก้ไขปัญหาขยะแบบบูรณาการ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รวมงานกำจัดขยะมูลฝอยและสิ่งปฏิกูล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รวมแผนงานเคหะและชุมชน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1,131,009.99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1,309,856.00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397,499.28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10)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โครงการครอบครัวคุณธรรมนำสังคมไทยเข้มแข็ง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2,180.00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โครงการแกะลายผ้ามัดหมี่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16,760.00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15,130.00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โครงการคนพิการแข็งแรงทั้งกายและใจ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โครงการคนพิการรักสุขภาพ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2,905.00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โครงการครอบครัวคุณธรรมนำสังคมไทยเข้มแข็ง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โครงการปัจจัยชีวีผู้สูงอายุ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13,155.00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โครงการผู้สูงอายุสุขภาพดี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ชีวีมีสุข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โครงการฝึกอบรมการถนอมอาหาร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9,777.00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9,920.00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โครงการฝึกอบรมการทำขนมไทย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8,918.00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โครงการฝึกอบรมการทำเบเกอรี่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โครงการฝึกอบรมพัฒนาอาชีพทำนา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7,830.00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โครงการพัฒนาคุณภาพชีวิตผู้ด้อยโอกาส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โครงการพัฒนาศักยภาพกลุ่มอาชีพทอผ้า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โครงการเยาวชนคนกล้า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9,180.00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โครงการเยาวชนอาสาสมัครพัฒนาชุมชน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6,680.00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โครงการรณรงค์และแก้ไขปัญหายาเสพติด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โครงการส่งเสริมและพัฒนาคุณภาพชีวิตผู้สูงอายุ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โครงการส่งเสริมอาชีพการเลี้ยงสัตว์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โครงการส่งเสริมอาชีพคนพิการ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9,150.00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5,380.00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โครงการสตรีเข้มแข็ง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9,630.00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โครงการสร้างเสริมอาชีพให้แก่นักเรียน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เยาวชน และประชาชนทั่วไป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13,626.00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โครงการใส่ใจห่วงใยคนพิการ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โครงการอาสาสมัครดูแลผู้สูงอายุที่บ้าน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1A47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lastRenderedPageBreak/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108,561.00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48,460.00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75,000.00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108,561.00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48,460.00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เงินอุดหนุนองค์กรประชาชน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โครงการรณรงค์และแก้ไขปัญหายาเสพติด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TO BE NUMBER ONE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ศูนย์เพื่อนใจวัยรุ่น ในชุมชน/หมู่บ้าน)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ทูลกระหม่อหญิงอุบลรัตราชกัญญาสิริวัฒนาพรรณวดี บ้านมะค่า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โครงการรณรงค์และแก้ไขปัญหายาเสพติด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TO BE NUMBER ONE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ศูนย์เพื่อนใจวัยรุ่นในชุมชน/หมู่บ้าน)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ทูลกระหม่อหญิงอุบลรัตราชกัญญาสิริวัฒนาพรรณวดี บ้านหนองโน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โครงการรณรงค์และแก้ไขปัญหายาเสพติด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TO BE NUMBER ONE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ศูนย์เพื่อนใจวัยรุ่นในชุมชน/หมู่บ้าน)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ทูลกระหม่อหญิงอุบลรัตราชกัญญาสิริวัฒนาพรรณวดี บ้านหนองหว้า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โครงการรณรงค์และแก้ไขปัญหายาเสพติด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TO BE NUMBER ONE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ศูนย์เพื่อนใจวัยรุ่นในชุมชน/หมู่บ้าน)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ทูลกระหม่อหญิงอุบลรัตราชกัญญาสิริวัฒนาพรรณวดี บ้านใต้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  <w:p w:rsidR="00B21A47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1A47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  <w:p w:rsidR="00B21A47" w:rsidRPr="00812724" w:rsidRDefault="00B21A47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26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5)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โครงการรณรงค์และแก้ไขปัญหายาเสพติด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TO BE NUMBER ONE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ศูนย์เพื่อนใจวัยรุ่นในชุมชน/หมู่บ้าน)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ทูลกระหม่อหญิงอุบลรัตราชกัญญาสิริ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วัฒนาพรรณวดี บ้านโพนทอง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โครงการรณรงค์และแก้ไขปัญหายาเสพติด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TO BE NUMBER ONE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ศูนย์เพื่อนใจวัยรุ่นในชุมชน/หมู่บ้าน)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ทูลกระหม่อหญิงอุบลรัตราชกัญญาสิริวัฒนาพรรณวดี บ้านหนองพลวง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รวมงานส่งเสริมและสนับสนุนความเข้มแข็งชุมชน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150,561.00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90,460.00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รวมแผนงานสร้างความเข้มแข็งของชุมชน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150,561.00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90,460.00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งานกีฬาและนันทนาการ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โครงการแข่งขันกีฬาประชาชน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อบต.โพนทองเกมส์และกีฬาศูนย์พัฒนาเด็กเล็ก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โครงการแข่งขันกีฬาต้านยาเสพติด อบต.โพนทองเกมส์และกีฬา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  <w:t xml:space="preserve"> 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ศูนย์พัฒนาเด็กเล็ก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148,178.00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42,404.00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โครงการส่งทีมนักกีฬาเข้าร่วมการแข่งขัน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148,178.00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42,404.00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148,178.00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42,404.00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lastRenderedPageBreak/>
              <w:t>รวมงานกีฬาและนันทนาการ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148,178.00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42,404.00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งานศาสนาวัฒนธรรมท้องถิ่น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ค่าใช้จ่ายในการจัดงานกิจกรรม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ส่งเสริมอนุรักษ์ประเพณีเนื่องในสัปดาห์วันสำคัญทางศาสนา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29,560.00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19,860.00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โครงการครูพระ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สอน ส่งเสริม อบรมให้ความรู้ ศีลธรรม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จริยธรรมสำหรับเด็กก่อนปฐมวัยและเด็กนักเรียนในโรงเรียน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6,430.00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-6.25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โครงการความรัก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ความกตัญญู ผู้สูงอายุสุขใจ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17,910.00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โครงการจัดงานสายใยสัมพันธ์ผูกพันธ์กตัญญูต่อแม่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18,900.00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อบรมให้ความรู้เกี่ยวกับสวดมนต์ทำนองสรภัญญะ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12,430.00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โครงการส่งเสริมมารยาทไทย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"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ยิ้มง่าย ไหว้สวย แต่งกายงามตามกาล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"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โครงการส่งเสริมศิลปะพื้นบ้านในเขตพื้นที่ตำบลโพนทอง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รำโทน)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24,630.00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5,930.00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โครงการส่งเสริมอนุรักษ์รักษา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ประเพณี วัฒนธรรมท้องถิ่น ทางสายน้ำ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64,828.00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69,928.00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185.71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โครงการอบรมคุณธรรม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จริยธรรมให้กับคณะผู้บริหาร สมาชิกสภา อบต. พนักงานส่วนตำบล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พนักงานครูองค์การบริหารส่วนตำบล พนักงานจ้าง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ผู้แทนกลุ่มองค์กร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และส่วนราชการต่าง ๆ ภายในเขต อบต.โพนทอง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5,930.00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1,650.00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lastRenderedPageBreak/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154,778.00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140,608.00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157,000.00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154,778.00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140,608.00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157,000.00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เงินอุดหนุนองค์กรประชาชน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อุดหนุนสภาวัฒนธรรมอำเภอสีดาโครงการบวงสรวงท่านท้าวสุรนารี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อำเภอสีดา จังหวัดนครราชสีมา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11,777.00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11,777.00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11,777.00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รวมงานศาสนาวัฒนธรรมท้องถิ่น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166,555.00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155,608.00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177,000.00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รวมแผนงานการศาสนา วัฒนธรรม และนันทนาการ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314,733.00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198,012.00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287,000.00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แผนงานอุตสาหกรรมและการโยธา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งานบริหารทั่วไปเกี่ยวกับอุตสาหกรรมและการโยธา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639,750.00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28.31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820,860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231,240.00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2.08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236,040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เงินเพิ่มต่าง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948,990.00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1,134,900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948,990.00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1,134,900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-66.67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ค่าลงทะเบียน ค่าธรรมเนียม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5.26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370,000.00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280,000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194.12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-87.5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512,000.00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เครื่องปรับอากาศแบบแยกส่วน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ราคารวมค่าติดตั้ง)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ครุภัณฑ์ก่อสร้าง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ชุดทดสอบความข้นเหลวของคอนกรีต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(Slump Test)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รวมงานบริหารทั่วไปเกี่ยวกับอุตสาหกรรมและการโยธา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1,468,990.00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1,667,100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งานก่อสร้าง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ค่าที่ดินและสิ่งก่อสร้าง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ค่าต่อเติมหรือดัดแปลงอาคาร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หรือสิ่งปลูกสร้างต่าง 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ต่อเติมอาคารสำนักงาน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ที่ทำการองค์การบริหารส่วนตำบลโพนทอง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อำเภอสีดา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จังหวัดนครราชสีมา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ค่าก่อสร้างสิ่งสาธารณูปการ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โครงการก่อสร้างถนนดินยกระดับจากถนน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 xml:space="preserve">หมายเลข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202-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นานางสาวนัยนา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มาสีดา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บ้านมะค่า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โครงการก่อสร้างถนนดินยกระดับจากนานางหนูกัน-สี่แยกเริงสะแก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บ้านหนองโน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219,000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โครงการก่อสร้างถนนคอนกรีตเสริมเหล็กจากสามแยกโรงประปา-คลองอีสานเขียว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บ้า่นหนองหว้า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4)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โครงการก่อสร้างถนนดินยกระดับจากพระใหญ่-ทางแยกบ้านคู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บ้านแท่น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5)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โครงการก่อสร้างถนนคอนกรีตเสริมเหล็กจากนานายไป่ - ลำห้วยแยะ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บ้านใต้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195,900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โครงการก่อสร้างศาลาประชาคม บ้านโพนทอง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7)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โครงการก่อสร้างรางระบายน้ำแบบครึ่งวงกลม ขนาด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40 cm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บ้านหนองพลวง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159,000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โครงการก่อสร้างป้ายที่ทำการ อบต.โพนทอง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โครงการก่อสร้างถนนคอนกรีตเสริมเหล็กจากถนนมิตรภาพ-บ้านนายสนม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ทองขาว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บ้านหนองพลวง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165,600.00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โครงการก่อสร้างถนนคอนกรีตเสริมเหล็กจากบ้านนายลบ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สินนอก-หนองสระแก บ้านมะค่า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332,300.00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โครงการก่อสร้างถนนคอนกรีตเสริมเหล็กจากบ้านนายวินัย-คลองอีสานเขียว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บ้านใต้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347,500.00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โครงการก่อสร้างถนนคอนกรีตเสริมเหล็กจากบ้านนายสนอง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กล้าหาญ-บ้านนายก้าน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กล้าหาญ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บ้านโพนทอง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329,800.00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โครงการก่อสร้างถนนคอนกรีตเสริมเหล็กจากวัดบ้านหนองหว้า-สี่แยกเริงสะแก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บ้านหนองหว้า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346,500.00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โครงการก่อสร้างถนนคอนกรีตเสริมเหล็กภายในหมู่บ้านแท่น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198,700.00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โครงการก่อสร้างถนนหินคลุกจากหนองเดิ่น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-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ศูนย์ปฏิบัติธรรมเฉลิมพระเกียรติ บ้านหนองพลวง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201,200.00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โครงการก่อสร้างรางระบายน้ำคอนกรีตเสริมเหล็กพร้อมฝาปิดรูปตัวยูจากบ้านนางสมจิตร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ด้วงชุมพล-ถนนหมายเลข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202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บ้านหนองโน หมูู่่ที่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โครงการติดตั้งราวกันตกถนน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(GUARD RALL)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บริเวณลำห้วยยาง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บ้านลิงส่อง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161,300.00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โครงการเสริมผิวหินคลุกจากสามแยกบ้านนายแบน-นานายสงวน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แก้วดอนรี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บ้านหนองพลวง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43,000.00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ค่าก่อสร้างสิ่งสาธารณูปโภค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จากถนนมิตรภาพ-บ้านนายสนม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ทองขาว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บ้านหนองพลวง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282,000.00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โครงการก่อสร้างถนนคอนกรีตเสริมเหล็กจากถนน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มิตรภาพ-บ้านนายสนม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ทองขาว บ้านหนองพลวง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253,000.00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โครงการก่อสร้างถนนคอนกรีตเสริมเหล็กจากบ้านนายสมเกียรติ-บ้านนางบุญเลี้ยง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บ้านโพนทอง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162,500.00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โครงการก่อสร้างถนนคอนกรีตเสริมเหล็กจากวัดเก่า-ลำห้วยแยะ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บ้านมะค่า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โครงการก่อสร้างถนนคอนกรีตเสริมเหล็กจากสามแยกโรงประปา-คลองอีสานเขียว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บ้านหนองหว้า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297,000.00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โครงการก่อสร้างถนนคอนกรีตเสริมเหล็กสายบ้านวินัย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กล้าหาญ-ลำห้วยแยะ บ้านใต้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229,000.00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โครงการก่อสร้างห้องน้ำศาลาเอนกประสงค์บ้านหนองโน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5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จำนวน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หลัง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โครงการก่อสร้างอาคารกลุ่มทอผ้า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บ้านหนองโน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418,400.00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โครงการขยายถนนคอนกรีตเสริมเหล็กพร้อมดาดคอนกรีตเสริมเหล็กบ้านลิงส่อง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209,000.00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โครงการขุดวางรางระบายน้ำ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คสล.ครึ่งวงกลม จากบ้านนายวิรัชย์-บ้านนางลูกชิ้น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บ้านหนองพลวง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67,700.00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โครงการเชื่อมท่อเมนประปาจากโรงเรียนวัดบ้านมะค่า-ถนนหมายเลข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202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บ้านมะค่า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82,728.00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โครงการต่อเติมอาคารที่ทำการองค์การบริหารส่วนตำบลโพนทอง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โครงการถนนดินจากทิศใต้วัดบ้านโพนทอง-ลำห้วยยาง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บ้านโพนทอง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76,000.00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โครงการธนาคารน้ำใต้ดิน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จากบ้านนางหนูอิ่ม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กรวยสวัสดิ์-บ้านนายสมศักดิ์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สมนอก บ้านโพนทอง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81,500.00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โครงการธนาคารน้ำใต้ดิน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จากบ้านนายเอ้ง-ลำห้วยแยะ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บ้านหนองหว้า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32,700.00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โครงการธนาคารน้ำใต้ดินจากบ้านนางลำพวน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เถิงนอก-โรงเรียนบ้านเสว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บ้านแท่น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66,600.00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โครงการธนาคารน้ำใต้ดินจากบ้านนายจิรวัฒน์-นานายบุญเลี้ยง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บ้านแท่น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32,700.00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โครงการธนาคารน้ำใต้ดินจากสามแยกโรงสี-โรงสูบน้ำดิบ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บ้านหนองหว้า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103,500.00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โครงการล้อมรั้วลวดหนามหนองสะแก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บ้านมะค่า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74,000.00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โครงการเสริมผิวถนนหินคลุกจากบ้านหนองหว้า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ต.โพนทอง อ.สีดา -บ้านเขว้า ต.กระทุ่มราย อ.ประทาย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บ้านหนองหว้า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63,000.00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โครงการเสริมผิวหินคลุกจากทางแยกถนนลาดยางสายหนองอ้ายแหนบ-คลองอีสานเขียว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บ้านลิงส่อง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129,000.00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โครงการเสริมผิวหินคลุกจากบ้านนายจิรวัฒน์-หนองใหญ่บ้านแท่น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138,000.00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โครงการเสริมผิวหินคลุกจากสระโนนคาม-วัดป่า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บ้านใต้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ค่าปรับปรุงที่ดินและสิ่งก่อสร้าง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โครงการปรับปรุงอาคารเอนกประสงค์พร้อมติดตั้งไฟฟ้าในอาคาร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บ้านหนองโน หมู่ที่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180,900.00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ค่าออกแบบ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ค่าควบคุมงานที่จ่ายให้แก่เอกชน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นิติบุคคลหรือบุคคลภายนอกเพื่อให้ได้มาซึ่งสิ่งก่อสร้าง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ค่าออกแบบ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ค่าควบคุมงาน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รวมค่าที่ดินและสิ่งก่อสร้าง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2,035,000.00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1,884,328.00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2,439,800.00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1,909,900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2,035,000.00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1,884,328.00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2,439,800.00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1,909,900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รวมงานก่อสร้าง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2,035,000.00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1,884,328.00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2,439,800.00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1,909,900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รวมแผนงานอุตสาหกรรมและการโยธา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2,035,000.00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1,884,328.00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3,908,790.00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3,577,000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แผนงานการเกษตร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งานส่งเสริมการเกษตร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โครงการศูนย์เรียนรู้เศรษฐกิจพอเพียงประจำตำบลโพนทอง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6,645.00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8,480.00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-80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6,645.00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8,480.00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6,645.00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8,480.00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รวมงานส่งเสริมการเกษตร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6,645.00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8,480.00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57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38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โครงการอนุรักษ์ขยายพันธุ์หญ้าแฝกตามแนวพระราชดำริของ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  <w:t xml:space="preserve"> 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พระบาทสมเด็จพระเจ้าอยู่หัว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4,150.00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โครงการรณรงค์สร้างจิตสำนึกในการอนุรักษ์ทรัพยากรธรรมชาติ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br/>
              <w:t xml:space="preserve">   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และสิ่งแวดล้อม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9,350.00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7,950.00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3) </w:t>
            </w: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โครงการอบรมส่งเสริมการอนุรักษ์การปลูกป่าเฉลิมพระเกียรติปลูกต้นไม้ตามโครงการระราชเสาวณีย์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3,450.00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38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7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โครงการอนุรักษ์พันธุกรรมพืชอันเนื่องมาจากรพระราชดำริสมเด็จพระเทพรัตนราชสุดาฯสยามบรมราชกุมารี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2,675.00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19,625.00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8,850.00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19,625.00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8,850.00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รวมงานสิ่งแวดล้อมและทรัพยากรธรรมชาติ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19,625.00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8,850.00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รวมแผนงานการเกษตร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26,270.00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17,330.00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390"/>
        </w:trPr>
        <w:tc>
          <w:tcPr>
            <w:tcW w:w="4962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รวมทุกแผนงาน</w:t>
            </w:r>
          </w:p>
        </w:tc>
        <w:tc>
          <w:tcPr>
            <w:tcW w:w="2268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22,678,742.89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22,499,585.77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26,000,000.00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12724" w:rsidRPr="00812724" w:rsidRDefault="00812724" w:rsidP="0081272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1272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27,000,000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2724" w:rsidRPr="00812724" w:rsidTr="00B25C43">
        <w:trPr>
          <w:trHeight w:val="255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24" w:rsidRPr="00812724" w:rsidRDefault="00812724" w:rsidP="00812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0F3C6A" w:rsidRDefault="000F3C6A"/>
    <w:sectPr w:rsidR="000F3C6A" w:rsidSect="00B25C43">
      <w:footerReference w:type="default" r:id="rId8"/>
      <w:pgSz w:w="16838" w:h="11906" w:orient="landscape"/>
      <w:pgMar w:top="1440" w:right="1440" w:bottom="1440" w:left="1440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9DA" w:rsidRDefault="008559DA" w:rsidP="005B3D0A">
      <w:pPr>
        <w:spacing w:after="0" w:line="240" w:lineRule="auto"/>
      </w:pPr>
      <w:r>
        <w:separator/>
      </w:r>
    </w:p>
  </w:endnote>
  <w:endnote w:type="continuationSeparator" w:id="0">
    <w:p w:rsidR="008559DA" w:rsidRDefault="008559DA" w:rsidP="005B3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78035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B25C43" w:rsidRPr="005B3D0A" w:rsidRDefault="00B25C43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5B3D0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B3D0A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5B3D0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05C49" w:rsidRPr="00605C49">
          <w:rPr>
            <w:rFonts w:ascii="TH SarabunPSK" w:hAnsi="TH SarabunPSK" w:cs="TH SarabunPSK"/>
            <w:noProof/>
            <w:sz w:val="32"/>
            <w:szCs w:val="32"/>
            <w:lang w:val="th-TH"/>
          </w:rPr>
          <w:t>26</w:t>
        </w:r>
        <w:r w:rsidRPr="005B3D0A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25C43" w:rsidRDefault="00B25C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9DA" w:rsidRDefault="008559DA" w:rsidP="005B3D0A">
      <w:pPr>
        <w:spacing w:after="0" w:line="240" w:lineRule="auto"/>
      </w:pPr>
      <w:r>
        <w:separator/>
      </w:r>
    </w:p>
  </w:footnote>
  <w:footnote w:type="continuationSeparator" w:id="0">
    <w:p w:rsidR="008559DA" w:rsidRDefault="008559DA" w:rsidP="005B3D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724"/>
    <w:rsid w:val="000F3C6A"/>
    <w:rsid w:val="00310665"/>
    <w:rsid w:val="00514C95"/>
    <w:rsid w:val="005B3D0A"/>
    <w:rsid w:val="00605C49"/>
    <w:rsid w:val="00812724"/>
    <w:rsid w:val="008559DA"/>
    <w:rsid w:val="008A342F"/>
    <w:rsid w:val="00B21A47"/>
    <w:rsid w:val="00B25C43"/>
    <w:rsid w:val="00B83BB8"/>
    <w:rsid w:val="00D02DA3"/>
    <w:rsid w:val="00EE641F"/>
    <w:rsid w:val="00FA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27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2724"/>
    <w:rPr>
      <w:color w:val="800080"/>
      <w:u w:val="single"/>
    </w:rPr>
  </w:style>
  <w:style w:type="paragraph" w:customStyle="1" w:styleId="xl65">
    <w:name w:val="xl65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6">
    <w:name w:val="xl66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7">
    <w:name w:val="xl67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8">
    <w:name w:val="xl68"/>
    <w:basedOn w:val="a"/>
    <w:rsid w:val="00812724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9">
    <w:name w:val="xl69"/>
    <w:basedOn w:val="a"/>
    <w:rsid w:val="00812724"/>
    <w:pPr>
      <w:pBdr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0">
    <w:name w:val="xl70"/>
    <w:basedOn w:val="a"/>
    <w:rsid w:val="00812724"/>
    <w:pPr>
      <w:pBdr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1">
    <w:name w:val="xl71"/>
    <w:basedOn w:val="a"/>
    <w:rsid w:val="00812724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2">
    <w:name w:val="xl72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3">
    <w:name w:val="xl73"/>
    <w:basedOn w:val="a"/>
    <w:rsid w:val="00812724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4">
    <w:name w:val="xl74"/>
    <w:basedOn w:val="a"/>
    <w:rsid w:val="00812724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5">
    <w:name w:val="xl75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6">
    <w:name w:val="xl76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7">
    <w:name w:val="xl77"/>
    <w:basedOn w:val="a"/>
    <w:rsid w:val="00812724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8">
    <w:name w:val="xl78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9">
    <w:name w:val="xl79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80">
    <w:name w:val="xl80"/>
    <w:basedOn w:val="a"/>
    <w:rsid w:val="0081272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1">
    <w:name w:val="xl81"/>
    <w:basedOn w:val="a"/>
    <w:rsid w:val="00812724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2">
    <w:name w:val="xl82"/>
    <w:basedOn w:val="a"/>
    <w:rsid w:val="0081272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3">
    <w:name w:val="xl83"/>
    <w:basedOn w:val="a"/>
    <w:rsid w:val="0081272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4">
    <w:name w:val="xl84"/>
    <w:basedOn w:val="a"/>
    <w:rsid w:val="00812724"/>
    <w:pPr>
      <w:pBdr>
        <w:top w:val="single" w:sz="4" w:space="0" w:color="A9A9A9"/>
        <w:left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85">
    <w:name w:val="xl85"/>
    <w:basedOn w:val="a"/>
    <w:rsid w:val="00812724"/>
    <w:pPr>
      <w:pBdr>
        <w:top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6">
    <w:name w:val="xl86"/>
    <w:basedOn w:val="a"/>
    <w:rsid w:val="00812724"/>
    <w:pPr>
      <w:pBdr>
        <w:top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7">
    <w:name w:val="xl87"/>
    <w:basedOn w:val="a"/>
    <w:rsid w:val="00812724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8">
    <w:name w:val="xl88"/>
    <w:basedOn w:val="a"/>
    <w:rsid w:val="00812724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9">
    <w:name w:val="xl89"/>
    <w:basedOn w:val="a"/>
    <w:rsid w:val="00812724"/>
    <w:pPr>
      <w:pBdr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90">
    <w:name w:val="xl90"/>
    <w:basedOn w:val="a"/>
    <w:rsid w:val="00812724"/>
    <w:pPr>
      <w:pBdr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1">
    <w:name w:val="xl91"/>
    <w:basedOn w:val="a"/>
    <w:rsid w:val="00812724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2">
    <w:name w:val="xl92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5B3D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B3D0A"/>
  </w:style>
  <w:style w:type="paragraph" w:styleId="a7">
    <w:name w:val="footer"/>
    <w:basedOn w:val="a"/>
    <w:link w:val="a8"/>
    <w:uiPriority w:val="99"/>
    <w:unhideWhenUsed/>
    <w:rsid w:val="005B3D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B3D0A"/>
  </w:style>
  <w:style w:type="paragraph" w:styleId="a9">
    <w:name w:val="Balloon Text"/>
    <w:basedOn w:val="a"/>
    <w:link w:val="aa"/>
    <w:uiPriority w:val="99"/>
    <w:semiHidden/>
    <w:unhideWhenUsed/>
    <w:rsid w:val="003106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1066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27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2724"/>
    <w:rPr>
      <w:color w:val="800080"/>
      <w:u w:val="single"/>
    </w:rPr>
  </w:style>
  <w:style w:type="paragraph" w:customStyle="1" w:styleId="xl65">
    <w:name w:val="xl65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6">
    <w:name w:val="xl66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7">
    <w:name w:val="xl67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8">
    <w:name w:val="xl68"/>
    <w:basedOn w:val="a"/>
    <w:rsid w:val="00812724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9">
    <w:name w:val="xl69"/>
    <w:basedOn w:val="a"/>
    <w:rsid w:val="00812724"/>
    <w:pPr>
      <w:pBdr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0">
    <w:name w:val="xl70"/>
    <w:basedOn w:val="a"/>
    <w:rsid w:val="00812724"/>
    <w:pPr>
      <w:pBdr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1">
    <w:name w:val="xl71"/>
    <w:basedOn w:val="a"/>
    <w:rsid w:val="00812724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2">
    <w:name w:val="xl72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3">
    <w:name w:val="xl73"/>
    <w:basedOn w:val="a"/>
    <w:rsid w:val="00812724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4">
    <w:name w:val="xl74"/>
    <w:basedOn w:val="a"/>
    <w:rsid w:val="00812724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5">
    <w:name w:val="xl75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6">
    <w:name w:val="xl76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7">
    <w:name w:val="xl77"/>
    <w:basedOn w:val="a"/>
    <w:rsid w:val="00812724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8">
    <w:name w:val="xl78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9">
    <w:name w:val="xl79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80">
    <w:name w:val="xl80"/>
    <w:basedOn w:val="a"/>
    <w:rsid w:val="0081272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1">
    <w:name w:val="xl81"/>
    <w:basedOn w:val="a"/>
    <w:rsid w:val="00812724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2">
    <w:name w:val="xl82"/>
    <w:basedOn w:val="a"/>
    <w:rsid w:val="0081272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3">
    <w:name w:val="xl83"/>
    <w:basedOn w:val="a"/>
    <w:rsid w:val="0081272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4">
    <w:name w:val="xl84"/>
    <w:basedOn w:val="a"/>
    <w:rsid w:val="00812724"/>
    <w:pPr>
      <w:pBdr>
        <w:top w:val="single" w:sz="4" w:space="0" w:color="A9A9A9"/>
        <w:left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85">
    <w:name w:val="xl85"/>
    <w:basedOn w:val="a"/>
    <w:rsid w:val="00812724"/>
    <w:pPr>
      <w:pBdr>
        <w:top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6">
    <w:name w:val="xl86"/>
    <w:basedOn w:val="a"/>
    <w:rsid w:val="00812724"/>
    <w:pPr>
      <w:pBdr>
        <w:top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7">
    <w:name w:val="xl87"/>
    <w:basedOn w:val="a"/>
    <w:rsid w:val="00812724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8">
    <w:name w:val="xl88"/>
    <w:basedOn w:val="a"/>
    <w:rsid w:val="00812724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9">
    <w:name w:val="xl89"/>
    <w:basedOn w:val="a"/>
    <w:rsid w:val="00812724"/>
    <w:pPr>
      <w:pBdr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90">
    <w:name w:val="xl90"/>
    <w:basedOn w:val="a"/>
    <w:rsid w:val="00812724"/>
    <w:pPr>
      <w:pBdr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1">
    <w:name w:val="xl91"/>
    <w:basedOn w:val="a"/>
    <w:rsid w:val="00812724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2">
    <w:name w:val="xl92"/>
    <w:basedOn w:val="a"/>
    <w:rsid w:val="00812724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5B3D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B3D0A"/>
  </w:style>
  <w:style w:type="paragraph" w:styleId="a7">
    <w:name w:val="footer"/>
    <w:basedOn w:val="a"/>
    <w:link w:val="a8"/>
    <w:uiPriority w:val="99"/>
    <w:unhideWhenUsed/>
    <w:rsid w:val="005B3D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B3D0A"/>
  </w:style>
  <w:style w:type="paragraph" w:styleId="a9">
    <w:name w:val="Balloon Text"/>
    <w:basedOn w:val="a"/>
    <w:link w:val="aa"/>
    <w:uiPriority w:val="99"/>
    <w:semiHidden/>
    <w:unhideWhenUsed/>
    <w:rsid w:val="003106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1066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F7A0E-9E0F-437C-BC4D-FE3B2D84B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7940</Words>
  <Characters>45264</Characters>
  <Application>Microsoft Office Word</Application>
  <DocSecurity>0</DocSecurity>
  <Lines>377</Lines>
  <Paragraphs>106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2022-08-30T02:41:00Z</cp:lastPrinted>
  <dcterms:created xsi:type="dcterms:W3CDTF">2023-04-05T04:14:00Z</dcterms:created>
  <dcterms:modified xsi:type="dcterms:W3CDTF">2023-04-05T04:14:00Z</dcterms:modified>
</cp:coreProperties>
</file>