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575"/>
        <w:gridCol w:w="1140"/>
        <w:gridCol w:w="567"/>
        <w:gridCol w:w="1166"/>
        <w:gridCol w:w="2693"/>
      </w:tblGrid>
      <w:tr w:rsidR="001757DA" w:rsidRPr="001757DA" w:rsidTr="00C958FA">
        <w:trPr>
          <w:trHeight w:val="342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</w:tr>
      <w:tr w:rsidR="001757DA" w:rsidRPr="001757DA" w:rsidTr="00C958FA">
        <w:trPr>
          <w:trHeight w:val="342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C958FA" w:rsidRDefault="001757DA" w:rsidP="00C958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อนุมัติเมื่อวันที่</w:t>
            </w:r>
            <w:r w:rsidR="00C958FA"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12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เดือน</w:t>
            </w:r>
            <w:r w:rsidR="00C958FA"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 พฤษภาคม 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</w:t>
            </w:r>
            <w:r w:rsidR="00C958FA"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2566</w:t>
            </w:r>
          </w:p>
        </w:tc>
      </w:tr>
      <w:tr w:rsidR="001757DA" w:rsidRPr="001757DA" w:rsidTr="00C958FA">
        <w:trPr>
          <w:trHeight w:val="342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อำเภอสีดา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1757DA" w:rsidRPr="001757DA" w:rsidTr="00C958FA">
        <w:trPr>
          <w:trHeight w:val="342"/>
        </w:trPr>
        <w:tc>
          <w:tcPr>
            <w:tcW w:w="15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</w:tr>
      <w:tr w:rsidR="001757DA" w:rsidRPr="001757DA" w:rsidTr="00C23634">
        <w:trPr>
          <w:trHeight w:val="25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7DA" w:rsidRPr="001757DA" w:rsidRDefault="001757DA" w:rsidP="001757DA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sz w:val="20"/>
                <w:szCs w:val="20"/>
              </w:rPr>
            </w:pPr>
          </w:p>
        </w:tc>
      </w:tr>
      <w:tr w:rsidR="001757DA" w:rsidRPr="001757DA" w:rsidTr="00C23634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7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1757DA" w:rsidRPr="001757DA" w:rsidTr="00852A19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84,000.00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84,000.00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15,000.00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69,000.00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  <w:hideMark/>
          </w:tcPr>
          <w:p w:rsidR="001757DA" w:rsidRPr="00C958FA" w:rsidRDefault="001757DA" w:rsidP="001757D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เพื่อจ่ายเป็นเงินค่าตอบแทนรายเดือน ปลัด อบต.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นักบริหารงานท้องถิ่น)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ระดับกลาง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อัตราเดือนละ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7,000 </w:t>
            </w:r>
            <w:proofErr w:type="gramStart"/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proofErr w:type="gramEnd"/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 มท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0809.2/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</w:tc>
      </w:tr>
      <w:tr w:rsidR="00C958FA" w:rsidRPr="001757DA" w:rsidTr="00C23634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31,436.00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15,000.00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>46,436.00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C958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เพื่อจ่ายเป็นในการเดินทางไปราชการในราชอาณาจักรและนอกราชอาณาจักร ได้แก่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ค่าพาหนะ</w:t>
            </w:r>
          </w:p>
        </w:tc>
      </w:tr>
    </w:tbl>
    <w:p w:rsidR="00A13E58" w:rsidRDefault="00A13E58"/>
    <w:p w:rsidR="00C958FA" w:rsidRDefault="00C958FA" w:rsidP="00C958FA">
      <w:pPr>
        <w:jc w:val="center"/>
        <w:rPr>
          <w:rFonts w:ascii="TH SarabunPSK" w:hAnsi="TH SarabunPSK" w:cs="TH SarabunPSK"/>
          <w:sz w:val="28"/>
        </w:rPr>
      </w:pPr>
      <w:r w:rsidRPr="00C958FA">
        <w:rPr>
          <w:rFonts w:ascii="TH SarabunPSK" w:hAnsi="TH SarabunPSK" w:cs="TH SarabunPSK"/>
          <w:sz w:val="28"/>
        </w:rPr>
        <w:lastRenderedPageBreak/>
        <w:t>-2-</w:t>
      </w:r>
    </w:p>
    <w:tbl>
      <w:tblPr>
        <w:tblW w:w="15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575"/>
        <w:gridCol w:w="1140"/>
        <w:gridCol w:w="426"/>
        <w:gridCol w:w="1307"/>
        <w:gridCol w:w="2693"/>
      </w:tblGrid>
      <w:tr w:rsidR="00C958FA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56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958FA" w:rsidRPr="00C958FA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958FA" w:rsidRPr="00C958FA" w:rsidRDefault="00C958FA" w:rsidP="00591E8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รวมถึงค่าเช่ายานพาหนะ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ค่าเชื้อเพลงหรือพลังงานสำรับยานพาหนะ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ค่าระวางรถบรรทุก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ค่าจ้างคนหาบหาม และอื่นๆ ทำนองเดียวกัน ค่าพาหนะรับจ้างข้ามเขตจังหวัด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เงินชดเชย ค่าขนย้ายสิ่งของส่วนตัวในการเดินทางไปราชการประจำในราชอาณาจักร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และค่าใช้จ่ายอื่นที่จำเป็นต้องจ่ายในการเดินทางไปราชการ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958F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ของคณะผู้บริหาร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หรือบุคคล คณะบุคคลที่ได้รับอนุญาตหรืออนุมัติให้เดินทางไปราชการเพื่อประชุม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ฝึกอบรม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สัมมนา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ดูงาน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หรือไปติดต่อราชการ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ให้ผู้บริหาร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591E8D"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สมาชิกสภาท้องถิ่น ข้าราชการและ</w:t>
            </w:r>
          </w:p>
        </w:tc>
      </w:tr>
    </w:tbl>
    <w:p w:rsidR="00591E8D" w:rsidRDefault="00591E8D" w:rsidP="00591E8D">
      <w:pPr>
        <w:jc w:val="center"/>
        <w:rPr>
          <w:rFonts w:ascii="TH SarabunPSK" w:hAnsi="TH SarabunPSK" w:cs="TH SarabunPSK"/>
          <w:sz w:val="28"/>
        </w:rPr>
      </w:pPr>
      <w:r w:rsidRPr="00C958FA"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/>
          <w:sz w:val="28"/>
        </w:rPr>
        <w:t>3</w:t>
      </w:r>
      <w:r w:rsidRPr="00C958FA">
        <w:rPr>
          <w:rFonts w:ascii="TH SarabunPSK" w:hAnsi="TH SarabunPSK" w:cs="TH SarabunPSK"/>
          <w:sz w:val="28"/>
        </w:rPr>
        <w:t>-</w:t>
      </w:r>
    </w:p>
    <w:tbl>
      <w:tblPr>
        <w:tblW w:w="157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575"/>
        <w:gridCol w:w="1140"/>
        <w:gridCol w:w="426"/>
        <w:gridCol w:w="1307"/>
        <w:gridCol w:w="2693"/>
      </w:tblGrid>
      <w:tr w:rsidR="00591E8D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56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591E8D" w:rsidRPr="00C958FA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C958FA" w:rsidRDefault="00591E8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91E8D" w:rsidRPr="00591E8D" w:rsidRDefault="00591E8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และพนักงานขององค์กรปกครองส่วนท้องถิ่น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ว่าด้วยค่าใช้จ่ายในการเดินทางไปราชการของเจ้าหน้าที่ท้องถิ่น พ.ศ.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>2555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 ระเบียบกระทรวงมหาดไทย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ว่าด้วยค่าใช้จ่ายในการเดินทางไปราชการของเจ้าหน้าที่ท้องถิ่น (ฉบับที่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 ว่าด้วยค่าใช้จ่ายในการเดินทางไปราชการของเจ้าหน้าที่ท้องถิ่น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ฉบับที่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3)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2559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ว่าด้วยค่าใช้จ่ายในการเดินทางไปราชการของเจ้าหน้าที่ท้องถิ่น (ฉบับที่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4) 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91E8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2561</w:t>
            </w:r>
          </w:p>
        </w:tc>
      </w:tr>
    </w:tbl>
    <w:p w:rsidR="00C958FA" w:rsidRDefault="00C958FA" w:rsidP="00C958FA">
      <w:pPr>
        <w:jc w:val="center"/>
        <w:rPr>
          <w:rFonts w:ascii="TH SarabunPSK" w:hAnsi="TH SarabunPSK" w:cs="TH SarabunPSK"/>
          <w:sz w:val="28"/>
        </w:rPr>
      </w:pPr>
    </w:p>
    <w:p w:rsidR="00C958FA" w:rsidRDefault="00A65873" w:rsidP="00C958FA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-4-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575"/>
        <w:gridCol w:w="1140"/>
        <w:gridCol w:w="567"/>
        <w:gridCol w:w="1307"/>
        <w:gridCol w:w="2693"/>
      </w:tblGrid>
      <w:tr w:rsidR="00A65873" w:rsidRPr="00C958FA" w:rsidTr="00C23634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707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A65873" w:rsidRPr="00C958FA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A65873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เงินเพิ่มต่าง ๆ ของข้าราชการ หรือพนักงานส่วนท้องถิ่น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>84,000.00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>69,000.00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>45,000.00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>24,000.00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A65873" w:rsidRPr="00A65873" w:rsidRDefault="00A65873" w:rsidP="00A6587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เพื่อจ่ายเป็นเงินค่าตอบแทนรายเดือน ปลัด อบต.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นักบริหารงานท้องถิ่น)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ระดับกลาง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อัตราเดือนละ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7,000 </w:t>
            </w:r>
            <w:proofErr w:type="gramStart"/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  <w:proofErr w:type="gramEnd"/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หนังสือสำนักงาน ก.จ. ก.ท. และ ก.อบต. ที่ มท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0809.2/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ธันวาคม</w:t>
            </w:r>
            <w:r w:rsidRPr="00A6587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</w:p>
        </w:tc>
      </w:tr>
      <w:tr w:rsidR="00C23634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ค่าลงทะเบียน ค่าธรรมเนียม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หรือค่าใช้จ่ายทำนองเดียวกันที่เรียกชื่ออย่างอื่นให้ผู้เข้ารับการฝึกอบรมเบิกจ่าย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57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2,900.00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45,000.00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47,900.00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C236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- เพื่อจ่ายเป็นค่าค่าลงทะเบียน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หรือค่าใช้จ่ายทำนองเดียวกันที่เรียกชื่ออย่างอื่นให้ผู้เข้ารับการฝึกอบรมเบิกจ่าย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ของคณะผู้บริหาร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สมาชิกสภาองค์การบริหารส่วนตำบล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พนักงานส่วนตำบล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หรือบุคคล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คณะบุคคลที่</w:t>
            </w:r>
          </w:p>
        </w:tc>
      </w:tr>
    </w:tbl>
    <w:p w:rsidR="00C23634" w:rsidRDefault="00C23634" w:rsidP="00C23634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-5-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C23634" w:rsidRPr="00C958FA" w:rsidTr="00C23634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23634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ได้รับอนุญาตหรืออนุมัติให้เดินทางไปราชการเพื่อประชุม ฝึกอบรม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อบรม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สัมมนา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ดูงาน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หรือไปติดต่อราชการ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ถึงการฝึกอบรมเพื่อการพัฒนาองค์ความรู้เกี่ยวกับการปฏิบัติงานขององค์กรปกครองส่วนท้องถิ่นให้ผู้บริหาร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สมาชิกสภาท้องถิ่น ข้าราชการและพนักงานขององค์กรปกครองส่วนท้องถิ่น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ว่าด้วยค่าใช้จ่ายในการฝึกอบรมขององค์กรปกครองส่วนท้องถิ่น พ.ศ.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2557</w:t>
            </w:r>
          </w:p>
        </w:tc>
      </w:tr>
      <w:tr w:rsidR="00C23634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180,120.00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180,120.00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150,120.00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C23634" w:rsidRDefault="00C23634" w:rsidP="00C2363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เพื่อจ่ายเป็นค่าตอบแทนพนักงานจ้างและเงินปรับปรุงค่าตอบแทนพนักงานจ้าง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C23634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</w:p>
        </w:tc>
      </w:tr>
    </w:tbl>
    <w:p w:rsidR="00C23634" w:rsidRDefault="00C23634" w:rsidP="00C23634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-6-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C23634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C23634" w:rsidRPr="00C958FA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C23634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A65873" w:rsidRDefault="00C23634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C23634" w:rsidRP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44296E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ค่าใช้จ่ายในการเดินทางไปราชการ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15,096.00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45,096.00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44296E" w:rsidRDefault="0044296E" w:rsidP="00442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เพื่อจ่ายเป็นในการเดินทางไปราชการในราชอาณาจักรและนอกราชอาณาจักร ได้แก่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ค่าเบี้ยเลี้ยงเดินทาง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ค่าเช่าที่พัก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 รวมถึงค่าเช่ายานพาหนะ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ค่าเชื้อเพลงหรือพลังงานสำรับยานพาหนะ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ค่าระวางรถบรรทุก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ค่าจ้างคนหาบหาม และอื่นๆ ทำนองเดียวกัน ค่าพาหนะรับจ้างข้ามเขตจังหวัด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เงินชดเชย ค่าขนย้ายสิ่งของส่วนตัวในการเดินทางไปราชการประจำในราชอาณาจักร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และค่าใช้จ่ายอื่นที่จำเป็นต้องจ่ายในการเดินทางไปราชการของพนักงานส่วนตำบล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และพนักงานจ้าง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</w:t>
            </w:r>
          </w:p>
        </w:tc>
      </w:tr>
    </w:tbl>
    <w:p w:rsidR="0044296E" w:rsidRDefault="0044296E" w:rsidP="0044296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/>
          <w:sz w:val="28"/>
        </w:rPr>
        <w:t>7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44296E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44296E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Pr="00A65873" w:rsidRDefault="0044296E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ว่าด้วยค่าใช้จ่ายในการเดินทางไปราชการของเจ้าหน้าที่ท้องถิ่น พ.ศ.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>2555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 ระเบียบกระทรวงมหาดไทย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ว่าด้วยค่าใช้จ่ายในการเดินทางไปราชการของเจ้าหน้าที่ท้องถิ่น (ฉบับที่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2558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ว่าด้วยค่าใช้จ่ายในการเดินทางไปราชการของเจ้าหน้าที่ท้องถิ่น (ฉบับที่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3)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2559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ว่าด้วยค่าใช้จ่ายในการเดินทางไปราชการของเจ้าหน้าที่ท้องถิ่น (ฉบับที่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4) 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44296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2561</w:t>
            </w:r>
          </w:p>
          <w:p w:rsidR="0044296E" w:rsidRPr="0044296E" w:rsidRDefault="0044296E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</w:tbl>
    <w:p w:rsidR="00A65873" w:rsidRDefault="00A65873" w:rsidP="00C958FA">
      <w:pPr>
        <w:jc w:val="center"/>
        <w:rPr>
          <w:rFonts w:ascii="TH SarabunPSK" w:hAnsi="TH SarabunPSK" w:cs="TH SarabunPSK"/>
          <w:sz w:val="28"/>
        </w:rPr>
      </w:pPr>
    </w:p>
    <w:p w:rsidR="0044296E" w:rsidRDefault="0044296E" w:rsidP="00C958FA">
      <w:pPr>
        <w:jc w:val="center"/>
        <w:rPr>
          <w:rFonts w:ascii="TH SarabunPSK" w:hAnsi="TH SarabunPSK" w:cs="TH SarabunPSK"/>
          <w:sz w:val="28"/>
        </w:rPr>
      </w:pPr>
    </w:p>
    <w:p w:rsidR="0044296E" w:rsidRDefault="00D55B8F" w:rsidP="0044296E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-8</w:t>
      </w:r>
      <w:r w:rsidR="0044296E"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44296E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4296E" w:rsidRPr="00C958FA" w:rsidRDefault="0044296E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306A35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งานบริหารงานคลัง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180,120.00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150,120.00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40,000.00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110,120.00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เพื่อจ่ายเป็นค่าตอบแทนพนักงานจ้างและเงินปรับปรุงค่าตอบแทนพนักงานจ้าง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306A35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แผนงานบริหารงานทั่วไป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งานบริหารงานคลัง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ๆ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ค่าลงทะเบียน ค่าธรรมเนียม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หรือค่าใช้จ่ายทำนองเดียวกันที่เรียกชื่ออย่างอื่นให้ผู้เข้ารับการฝึกอบรมเบิกจ่าย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30,000.00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2,000.00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40,000.00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42,000.00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306A35" w:rsidRPr="00306A35" w:rsidRDefault="00306A35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เนื่องจากงบประมาณที่ตั้งไว้ไม่เพียงพอ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จึงมีความจำเป้นต้องโอนงบประมาณเพิ่มเติม / - เพื่อจ่ายเป็นค่าค่าลงทะเบียน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ค่าธรรมเนียม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หรือค่าใช้จ่ายทำนองเดียวกันที่เรียกชื่ออย่างอื่นให้ผู้เข้ารับการฝึกอบรมเบิกจ่าย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ของพนักงานส่วนตำบล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และพนักงานจ้าง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>-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เป็นไปตามระเบียบกระทรวงมหาดไทย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 xml:space="preserve">ว่าด้วยค่าใช้จ่ายในการฝึกอบรมขององค์กรปกครองส่วนท้องถิ่น พ.ศ. </w:t>
            </w:r>
            <w:r w:rsidRPr="00306A35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>2557</w:t>
            </w:r>
          </w:p>
        </w:tc>
      </w:tr>
    </w:tbl>
    <w:p w:rsidR="002A5B7F" w:rsidRDefault="002A5B7F" w:rsidP="002A5B7F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/>
          <w:sz w:val="28"/>
        </w:rPr>
        <w:t>9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2A5B7F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2A5B7F" w:rsidRPr="00C958FA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2A5B7F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t>7,600.00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t>2,600.00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A5B7F" w:rsidRPr="002A5B7F" w:rsidRDefault="002A5B7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การศึกษาบุตรให้แก่พนักงานส่วนท้องถิ่นและบุคคลที่สามารถเบิกจ่ายได้ตามระเบียบ</w:t>
            </w: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-</w:t>
            </w: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2A5B7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2563  </w:t>
            </w:r>
          </w:p>
        </w:tc>
      </w:tr>
      <w:tr w:rsidR="00E76BFF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แผนงานสาธารณสุข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3,000.00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3,000.00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8,000.00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E76BFF" w:rsidRPr="001D2E4A" w:rsidRDefault="00E76BFF" w:rsidP="001D2E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เพื่อจ่ายเป็นค่าใช้จ่ายในการจ้างเหมาบริการต่าง ๆ ดังนี้ ค่าถ่ายเอกสาร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 หรือเข้าปกหนังสือ ค่าซักฟอก ค่าจำกัดสิ่งปฏิกูล ค่าระวางบรรทุก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 ค่าโฆษณาและเผยแพร่ ค่าธรรมเนียมต่าง ๆ ค่าเบี้ยประกัน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ซึ่งมิใช่เป็นการประกอบ </w:t>
            </w:r>
          </w:p>
        </w:tc>
      </w:tr>
    </w:tbl>
    <w:p w:rsidR="001D2E4A" w:rsidRDefault="001D2E4A" w:rsidP="001D2E4A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/>
          <w:sz w:val="28"/>
        </w:rPr>
        <w:t>10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1D2E4A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1D2E4A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1D2E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ซึ่งมิใช่เป็นการประกอบ ดัดแปลง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ต่อเติมครุภัณฑ์หรือสิ่งก่อสร้างอย่างใดและอยู่ในความรับผิดชอบของผู้รับจ้าง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ค่าจ้างเหมาสูบน้ำ ค่าจ้างแบกหาม สัมภาระ ค่าบริการกำจัดปลวกหรือแมลง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การจ้างผู้ช่วยเหลือปฏิบัติการ เพื่อจ่ายเป็นค่าจ้างปฏิบัติงานต่าง ๆ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และค่าจ้างเหมาอื่น ๆ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และค่าจ้างเหมาะอื่น ๆ ตามภารกิจและอำนาจหน้าที่ขององค์กรปกครองส่วนท้องถิ่นที่สามารถจ่ายในประเภทรายจ่ายนี้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ค่าจัดทำป้าย ค่าติดตั้งไฟฟ้า ค่าติดตั้งประปา ค่าติดตั้งโทรศัพท์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 ๆ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ค่าใช้จ่ายในการจ้างเหมาบริการปรับปรุงเว็บไซต์ รายจ่ายอื่น ๆ ที่เข้าประเภทรายจ่ายนี้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เป็นไปตามหนังสือกรมส่งเสริม</w:t>
            </w:r>
          </w:p>
        </w:tc>
      </w:tr>
    </w:tbl>
    <w:p w:rsidR="001D2E4A" w:rsidRDefault="001D2E4A" w:rsidP="001D2E4A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11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1D2E4A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1D2E4A" w:rsidRPr="00C958F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1D2E4A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2A5B7F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ส่งเสริมการปกครองท้องถิ่น ที่ มท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1095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28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รูปแบบและการจำแนกประเภทรายรับ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–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  <w:tr w:rsidR="001D2E4A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23,000.00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13,000.00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1D2E4A" w:rsidRPr="001D2E4A" w:rsidRDefault="001D2E4A" w:rsidP="001D2E4A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เพื่อจ่ายเป็นค่าใช้จ่ายในการจ้างเหมาบริการต่าง ๆ ดังนี้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ค่าถ่ายเอกสาร ค่าเย็บหนังสือ หรือเข้าปกหนังสือ ค่าซักฟอก ค่าจำกัดสิ่งปฏิกูล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 ค่าเช่าทรัพย์สิน ค่าโฆษณาและเผยแพร่ ค่าธรรมเนียมต่าง ๆ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ค่าเบี้ยประกัน ค่าจ้างเหมาบริการ เพื่อให้ผู้รับจ้างทำการอย่างหนึ่งอย่างใด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ซึ่งมิใช่เป็นการประกอบ ดัดแปลง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ต่อเติมครุภัณฑ์หรือสิ่งก่อสร้างอย่างใดและอยู่ในความรับผิดชอบของผู้รับจ้าง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1D2E4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ค่าจ้างเหมาสูบน้ำ ค่าจ้างแบกหาม สัมภาระ ค่าบริการกำจัดปลวก</w:t>
            </w:r>
          </w:p>
        </w:tc>
      </w:tr>
    </w:tbl>
    <w:p w:rsidR="004262BC" w:rsidRDefault="004262BC" w:rsidP="004262BC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1</w:t>
      </w:r>
      <w:r w:rsidR="00D55B8F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4262BC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4262BC" w:rsidRPr="00C958FA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4262BC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2A5B7F" w:rsidRDefault="004262BC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4262BC" w:rsidRPr="004262BC" w:rsidRDefault="004262BC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หรือแมลง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การจ้างผู้ช่วยเหลือปฏิบัติการ เพื่อจ่ายเป็นค่าจ้างปฏิบัติงานต่าง ๆ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และค่าจ้างเหมาอื่น ๆ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และค่าจ้างเหมาะอื่น ๆ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ตามภารกิจและอำนาจหน้าที่ขององค์กรปกครองส่วนท้องถิ่นที่สามารถจ่ายในประเภทรายจ่ายนี้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ค่าจัดทำป้าย ค่าติดตั้งไฟฟ้า ค่าติดตั้งประปา ค่าติดตั้งโทรศัพท์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 ๆ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ค่าใช้จ่ายในการจ้างเหมาบริการปรับปรุงเว็บไซต์ รายจ่ายอื่น ๆ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4262B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ที่เข้าประเภทรายจ่ายนี้</w:t>
            </w:r>
          </w:p>
        </w:tc>
      </w:tr>
      <w:tr w:rsidR="000E3DDB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>4,200.00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>10,000.00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>14,200.00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0E3D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-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ค่าซ่อมแซมทรัพย์สินขององค์กร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:rsidR="000E3DDB" w:rsidRDefault="000E3DDB" w:rsidP="000E3DD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13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0E3DDB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0E3DDB" w:rsidRPr="00C958FA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0E3DDB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2A5B7F" w:rsidRDefault="000E3DDB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0E3DDB" w:rsidRPr="000E3DDB" w:rsidRDefault="000E3DDB" w:rsidP="0075496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ปกครองส่วนท้องถิ่นที่เกิดจากการเสื่อมสภาพ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หรือชำรุดเสียหายจากการใช้งานปกติ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ค่าซ่อมแซมบำรุงรักษาทรัพย์สิน เพื่อให้สามารถใช้งานได้ตามปกติ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กรณีเป็นการจ้างเหมาซึ่งมีค่าสิ่งของและค่าแรงงาน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ให้เบิกจ่ายในลักษณะค่าใช้สอย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เองให้ปฏิบัติ ดังนี้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๑) ค่าจ้างเหมาแรงงานของบุคคลภายนอก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ให้เบิกจ่ายเป็นค่าจ้างเหมาบริการในค่าใช้สอย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๒)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0E3D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      </w:r>
          </w:p>
        </w:tc>
      </w:tr>
    </w:tbl>
    <w:p w:rsidR="0044296E" w:rsidRDefault="0044296E" w:rsidP="00C958FA">
      <w:pPr>
        <w:jc w:val="center"/>
        <w:rPr>
          <w:rFonts w:ascii="TH SarabunPSK" w:hAnsi="TH SarabunPSK" w:cs="TH SarabunPSK"/>
          <w:sz w:val="28"/>
        </w:rPr>
      </w:pPr>
    </w:p>
    <w:p w:rsidR="00754960" w:rsidRDefault="00754960" w:rsidP="0075496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1</w:t>
      </w:r>
      <w:r w:rsidR="00D55B8F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754960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54960" w:rsidRPr="00C958FA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754960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2A5B7F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๓) ค่าจ้างแรงงานบุคคลที่องค์กรปกครองส่วนท้องถิ่นจ้างเป็นการชั่วคราว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ในลักษณะมิใช่จ้างแรงงานให้เบิกจ่ายในรายจ่ายเพื่อให้ได้มาซึ่งบริการ</w:t>
            </w:r>
          </w:p>
        </w:tc>
      </w:tr>
      <w:tr w:rsidR="00754960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3)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ค่าพาหนะสำหรับส่งเด็กเล็กไปสถานพยาบาล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Pr="00754960" w:rsidRDefault="00754960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>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เพื่อจ่ายเป็นค่าพาหนะสำหรับส่งเด็กกรณีเจ็บป่วยหรือเหตุฉุกเฉินสำหรับส่งไปรักษาในสถานพยาบาล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สำหรับเด็กเล็กในศูนย์พัฒนาเด็กเล็กที่อยู่ในความรับผิดชอบขององค์การบริหารส่วนตำบลโพนทองจำนวน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3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ศูนย์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เป็นไปตามพระราชบัญญัติสภาตำบลและองค์การบริหารส่วนตำบล พ.ศ.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2537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แก้ไขเพิ่มเติมถึง (ฉบับที่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7)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-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 (พ.ศ.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2566-2570) 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หน้า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71  </w:t>
            </w:r>
          </w:p>
          <w:p w:rsidR="00754960" w:rsidRPr="00754960" w:rsidRDefault="00754960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754960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6 </w:t>
            </w:r>
          </w:p>
        </w:tc>
      </w:tr>
    </w:tbl>
    <w:p w:rsidR="00754960" w:rsidRDefault="00754960" w:rsidP="00754960">
      <w:pPr>
        <w:jc w:val="center"/>
        <w:rPr>
          <w:rFonts w:ascii="TH SarabunPSK" w:hAnsi="TH SarabunPSK" w:cs="TH SarabunPSK" w:hint="cs"/>
          <w:sz w:val="28"/>
        </w:rPr>
      </w:pPr>
    </w:p>
    <w:p w:rsidR="00871596" w:rsidRDefault="00871596" w:rsidP="00754960">
      <w:pPr>
        <w:jc w:val="center"/>
        <w:rPr>
          <w:rFonts w:ascii="TH SarabunPSK" w:hAnsi="TH SarabunPSK" w:cs="TH SarabunPSK" w:hint="cs"/>
          <w:sz w:val="28"/>
        </w:rPr>
      </w:pPr>
    </w:p>
    <w:p w:rsidR="00871596" w:rsidRDefault="00871596" w:rsidP="0087159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15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871596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71596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>14,200.00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>19,200.00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87159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-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หรือชำรุดเสียหายจากการใช้งานปกติ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ค่าซ่อมแซมบำรุงรักษาทรัพย์สิน เพื่อให้สามารถใช้งานได้ตามปกติ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กรณีเป็นการจ้างเหมาซึ่งมีค่าสิ่งของและค่าแรงงาน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ให้เบิกจ่ายในลักษณะค่าใช้สอย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เองให้ปฏิบัติ ดังนี้</w:t>
            </w:r>
          </w:p>
        </w:tc>
      </w:tr>
    </w:tbl>
    <w:p w:rsidR="00871596" w:rsidRDefault="00871596" w:rsidP="00754960">
      <w:pPr>
        <w:jc w:val="center"/>
        <w:rPr>
          <w:rFonts w:ascii="TH SarabunPSK" w:hAnsi="TH SarabunPSK" w:cs="TH SarabunPSK"/>
          <w:sz w:val="28"/>
        </w:rPr>
      </w:pPr>
    </w:p>
    <w:p w:rsidR="00871596" w:rsidRDefault="00871596" w:rsidP="00754960">
      <w:pPr>
        <w:jc w:val="center"/>
        <w:rPr>
          <w:rFonts w:ascii="TH SarabunPSK" w:hAnsi="TH SarabunPSK" w:cs="TH SarabunPSK"/>
          <w:sz w:val="28"/>
        </w:rPr>
      </w:pPr>
    </w:p>
    <w:p w:rsidR="00871596" w:rsidRDefault="00871596" w:rsidP="0087159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1</w:t>
      </w:r>
      <w:r w:rsidR="00D55B8F">
        <w:rPr>
          <w:rFonts w:ascii="TH SarabunPSK" w:hAnsi="TH SarabunPSK" w:cs="TH SarabunPSK" w:hint="cs"/>
          <w:sz w:val="28"/>
          <w:cs/>
        </w:rPr>
        <w:t>6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871596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71596" w:rsidRPr="00C958FA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71596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71596" w:rsidRPr="00871596" w:rsidRDefault="00871596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๑) ค่าจ้างเหมาแรงงานของบุคคลภายนอก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ให้เบิกจ่ายเป็นค่าจ้างเหมาบริการในค่าใช้สอย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๒)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๓) ค่าจ้างแรงงานบุคคลที่องค์กรปกครองส่วนท้องถิ่นจ้างเป็นการชั่วคราว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7159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ในลักษณะมิใช่จ้างแรงงานให้เบิกจ่ายในรายจ่ายเพื่อให้ได้มาซึ่งบริการ</w:t>
            </w:r>
          </w:p>
        </w:tc>
      </w:tr>
      <w:tr w:rsidR="0085427D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แผนงานการศาสนา วัฒนธรรม และนันทนาการ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งานศาสนาวัฒนธรรมท้องถิ่น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ๆ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โครงการครู</w:t>
            </w:r>
          </w:p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พระ สอน ส่งเสริม อบรมให้ความรู้ ศีลธรรม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จริยธรรมสำหรับเด็กก่อนปฐมวัยและเด็กนักเรียนในโรงเรียน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15,000.00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2,550.00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2,500.00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8542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เพื่อจ่ายเป็นค่าใช้จ่ายโครงการครูพระ สอน ส่งเสริม อบรมให้ความรู้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ศีลธรรม จริยธรรม สำหรับเด็กก่อนปฐมวัยและเด็กนักเรียนในโรงเรียน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ค่าวิทยากร ค่าป้าย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ค่าอาหารว่างพร้อมเครื่องดื่มไม่มีแอลกอฮอล์ และรายจ่ายอื่น ๆ ที่จำเป็นต้องใช้ในโครงการฯ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</w:tr>
    </w:tbl>
    <w:p w:rsidR="0085427D" w:rsidRDefault="0085427D" w:rsidP="0085427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17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85427D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5427D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เป็นไปตามพระราชบัญญัติสภาตำบลและองค์การบริหารส่วนตำบล พ.ศ.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2537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แก้ไขเพิ่มเติมถึง (ฉบับที่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7)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2557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-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เป็นไปตามแผนพัฒนาท้องถิ่น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(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2566-2570) 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หน้า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78 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ข้อ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5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กองการศึกษาฯ)</w:t>
            </w:r>
          </w:p>
        </w:tc>
      </w:tr>
      <w:tr w:rsidR="0085427D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แผนงานการศึกษา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19,200.00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2,500.00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21,700.00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85427D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-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หรือชำรุดเสียหายจากการใช้งานปกติ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</w:p>
        </w:tc>
      </w:tr>
    </w:tbl>
    <w:p w:rsidR="0085427D" w:rsidRDefault="0085427D" w:rsidP="0085427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18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85427D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5427D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71596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หมายเหตุ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 xml:space="preserve">1.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ค่าซ่อมแซมบำรุงรักษาทรัพย์สิน เพื่อให้สามารถใช้งานได้ตามปกติ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กรณีเป็นการจ้างเหมาซึ่งมีค่าสิ่งของและค่าแรงงาน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ให้เบิกจ่ายในลักษณะค่าใช้สอย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 xml:space="preserve">2.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เองให้ปฏิบัติ ดังนี้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>(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๑) ค่าจ้างเหมาแรงงานของบุคคลภายนอก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ให้เบิกจ่ายเป็นค่าจ้างเหมาบริการในค่าใช้สอย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>(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๒)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br/>
              <w:t>(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๓) ค่าจ้างแรงงานบุคคลที่องค์กรปกครองส่วนท้องถิ่นจ้างเป็นการชั่วคราว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ในลักษณะมิใช่จ้างแรงงานให้เบิกจ่ายในรายจ่ายเพื่อให้ได้มาซึ่งบริการ</w:t>
            </w:r>
          </w:p>
        </w:tc>
      </w:tr>
    </w:tbl>
    <w:p w:rsidR="0085427D" w:rsidRDefault="0085427D" w:rsidP="0085427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19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85427D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5427D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ค่าตอบแทนพนักงานจ้าง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236,040.00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143,350.00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70,000.00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73,350.00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เพื่อจ่ายเป็นค่าตอบแทนพนักงานจ้างและเงินค่าปรับปรุงค่าตอบแทนพนักงานจ้าง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85427D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2,390.00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70,000.00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>72,390.00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85427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เพื่อจ่ายเป็นค่าใช้จ่ายในการจ้างเหมาบริการต่าง ๆ ดังนี้ ค่าถ่ายเอกสาร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 หรือเข้าปกหนังสือ ค่าซักฟอก ค่าจำกัดสิ่งปฏิกูล ค่าระวางบรรทุก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 ค่าโฆษณาและเผยแพร่ ค่าธรรมเนียมต่าง ๆ ค่าเบี้ยประกัน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5427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ค่าจ้างเหมาบริการ </w:t>
            </w:r>
          </w:p>
        </w:tc>
      </w:tr>
    </w:tbl>
    <w:p w:rsidR="0085427D" w:rsidRDefault="0085427D" w:rsidP="0085427D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20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85427D" w:rsidRPr="00C958FA" w:rsidTr="00D66AA2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5427D" w:rsidRPr="00C958FA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5427D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5427D" w:rsidRDefault="0085427D" w:rsidP="00D66A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5427D" w:rsidRPr="008425DB" w:rsidRDefault="008425DB" w:rsidP="008425D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เพื่อให้ผู้รับจ้างทำการอย่างหนึ่งอย่างใด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ซึ่งมิใช่เป็นการประกอบ ดัดแปลง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ต่อเติมครุภัณฑ์หรือสิ่งก่อสร้างอย่างใดและอยู่ในความรับผิดชอบของผู้รับจ้าง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ค่าจ้างเหมาสูบน้ำ ค่าจ้างแบกหาม สัมภาระ ค่าบริการกำจัดปลวกหรือแมลง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การจ้างผู้ช่วยเหลือปฏิบัติการ เพื่อจ่ายเป็นค่าจ้างปฏิบัติงานต่าง ๆ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และค่าจ้างเหมาอื่น ๆ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และค่าจ้างเหมาะอื่น ๆ ตามภารกิจและอำนาจหน้าที่ขององค์กรปกครองส่วนท้องถิ่นที่สามารถจ่ายในประเภทรายจ่ายนี้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ค่าจัดทำป้าย ค่าติดตั้งไฟฟ้า ค่าติดตั้งประปา ค่าติดตั้งโทรศัพท์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 ๆ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ค่าใช้จ่ายในการจ้างเหมาบริการ</w:t>
            </w:r>
          </w:p>
        </w:tc>
      </w:tr>
    </w:tbl>
    <w:p w:rsidR="00754960" w:rsidRDefault="00754960" w:rsidP="00C958FA">
      <w:pPr>
        <w:jc w:val="center"/>
        <w:rPr>
          <w:rFonts w:ascii="TH SarabunPSK" w:hAnsi="TH SarabunPSK" w:cs="TH SarabunPSK" w:hint="cs"/>
          <w:sz w:val="28"/>
        </w:rPr>
      </w:pPr>
    </w:p>
    <w:p w:rsidR="008425DB" w:rsidRDefault="008425DB" w:rsidP="008425DB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 w:rsidR="00D55B8F">
        <w:rPr>
          <w:rFonts w:ascii="TH SarabunPSK" w:hAnsi="TH SarabunPSK" w:cs="TH SarabunPSK" w:hint="cs"/>
          <w:sz w:val="28"/>
          <w:cs/>
        </w:rPr>
        <w:t>21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8425DB" w:rsidRPr="00C958FA" w:rsidTr="001F0B63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8425DB" w:rsidRPr="00C958FA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425DB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5427D" w:rsidRDefault="008425DB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8425DB" w:rsidRPr="008425DB" w:rsidRDefault="008425DB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8425D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ปรับปรุงเว็บไซต์ รายจ่ายอื่น ๆ ที่เข้าประเภทรายจ่ายนี้</w:t>
            </w:r>
          </w:p>
        </w:tc>
      </w:tr>
      <w:tr w:rsidR="0027402A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t>27,620.00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t>7,620.00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27402A" w:rsidRPr="0027402A" w:rsidRDefault="0027402A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ช่วยเหลือการศึกษาบุตรให้แก่พนักงานส่วนท้องถิ่นและบุคคลที่สามารถเบิกจ่ายได้ตามระเบียบ</w:t>
            </w: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 -</w:t>
            </w: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ป็นไปตามระเบียบกระทรวงมหาดไทยว่าด้วยเงินสวัสดิการเกี่ยวกับการศึกษาบุตรขององค์กรปกครองส่วนท้องถิ่น</w:t>
            </w: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พ.ศ. </w:t>
            </w:r>
            <w:r w:rsidRPr="0027402A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2563 </w:t>
            </w:r>
          </w:p>
        </w:tc>
      </w:tr>
      <w:tr w:rsidR="005E7874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72,390.00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92,390.00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5E78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เพื่อจ่ายเป็นค่าใช้จ่ายในการจ้างเหมาบริการต่าง ๆ ดังนี้ ค่าถ่ายเอกสาร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ค่าเย็บหนังสือ หรือเข้าปกหนังสือ ค่าซักฟอก ค่าจำกัดสิ่งปฏิกูล ค่าระวางบรรทุก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 ค่าโฆษณาและเผยแพร่ ค่าธรรมเนียมต่าง ๆ ค่าเบี้ยประกัน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ค่าจ้างเหมาบริการ </w:t>
            </w:r>
          </w:p>
        </w:tc>
      </w:tr>
    </w:tbl>
    <w:p w:rsidR="005E7874" w:rsidRDefault="005E7874" w:rsidP="005E7874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2</w:t>
      </w:r>
      <w:r w:rsidR="00D55B8F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5E7874" w:rsidRPr="00C958FA" w:rsidTr="001F0B63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5E7874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85427D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เพื่อให้ผู้รับจ้างทำการอย่างหนึ่งอย่างใด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ซึ่งมิใช่เป็นการประกอบ ดัดแปลง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ต่อเติมครุภัณฑ์หรือสิ่งก่อสร้างอย่างใดและอยู่ในความรับผิดชอบของผู้รับจ้าง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เช่น ค่าจ้างเหมาสูบน้ำ ค่าจ้างแบกหาม สัมภาระ ค่าบริการกำจัดปลวกหรือแมลง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การจ้างผู้ช่วยเหลือปฏิบัติการ เพื่อจ่ายเป็นค่าจ้างปฏิบัติงานต่าง ๆ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รองรับการให้บริการประชาชนในด้านต่าง ๆ และค่าจ้างเหมาอื่น ๆ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รองรับการให้บริการประชาชนในด้านต่าง ๆ และค่าจ้างเหมาะอื่น ๆ ตามภารกิจและอำนาจหน้าที่ขององค์กรปกครองส่วนท้องถิ่นที่สามารถจ่ายในประเภทรายจ่ายนี้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ค่าจัดทำป้าย ค่าติดตั้งไฟฟ้า ค่าติดตั้งประปา ค่าติดตั้งโทรศัพท์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ค่าติดตั้งเครื่องรับสัญญาณต่าง ๆ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7"/>
                <w:szCs w:val="27"/>
                <w:cs/>
              </w:rPr>
              <w:t>ค่าใช้จ่ายในการจ้างเหมาบริการปรับปรุงเว็บไซต์ รายจ่ายอื่น ๆ ที่เข้าประเภทรายจ่ายนี้</w:t>
            </w:r>
          </w:p>
        </w:tc>
      </w:tr>
    </w:tbl>
    <w:p w:rsidR="005E7874" w:rsidRDefault="005E7874" w:rsidP="005E7874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2</w:t>
      </w:r>
      <w:r w:rsidR="00D55B8F">
        <w:rPr>
          <w:rFonts w:ascii="TH SarabunPSK" w:hAnsi="TH SarabunPSK" w:cs="TH SarabunPSK" w:hint="cs"/>
          <w:sz w:val="28"/>
          <w:cs/>
        </w:rPr>
        <w:t>3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5E7874" w:rsidRPr="00C958FA" w:rsidTr="001F0B63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5E7874" w:rsidRPr="00C958FA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5E7874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วัสดุก่อสร้าง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30,000.00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5E7874" w:rsidRPr="005E7874" w:rsidRDefault="005E7874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เพื่อจ่ายเป็นค่าวัสดุก่อสร้าง เช่น ไม้ต่าง ๆ ค้อน คีม จอบ สิ่ว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เสียม เลื่อย ฯลฯ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1095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รูปแบบและการจำแนกประเภทรายรับ-รายจ่าย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5E7874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  <w:tr w:rsidR="007C26D2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>92,390.00</w:t>
            </w: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>20,000.00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>112,390.00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7C26D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-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เพื่อจ่ายเป็นค่าใช้จ่ายในการจ้างเหมาบริการต่าง ๆ ดังนี้ ค่าถ่ายเอกสาร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ค่าเย็บหนังสือ หรือเข้าปกหนังสือ ค่าซักฟอก ค่าจำกัดสิ่งปฏิกูล </w:t>
            </w:r>
          </w:p>
        </w:tc>
      </w:tr>
    </w:tbl>
    <w:p w:rsidR="007C26D2" w:rsidRDefault="007C26D2" w:rsidP="007C26D2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2</w:t>
      </w:r>
      <w:r w:rsidR="00D55B8F">
        <w:rPr>
          <w:rFonts w:ascii="TH SarabunPSK" w:hAnsi="TH SarabunPSK" w:cs="TH SarabunPSK" w:hint="cs"/>
          <w:sz w:val="28"/>
          <w:cs/>
        </w:rPr>
        <w:t>4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7C26D2" w:rsidRPr="00C958FA" w:rsidTr="001F0B63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7C26D2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7C26D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ค่าระวางบรรทุก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ค่าเช่าทรัพย์สิน ค่าโฆษณาและเผยแพร่ ค่าธรรมเนียมต่าง ๆ ค่าเบี้ยประกัน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ซึ่งมิใช่เป็นการประกอบ ดัดแปลง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ต่อเติมครุภัณฑ์หรือสิ่งก่อสร้างอย่างใดและอยู่ในความรับผิดชอบของผู้รับจ้าง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เช่น ค่าจ้างเหมาสูบน้ำ ค่าจ้างแบกหาม สัมภาระ ค่าบริการกำจัดปลวกหรือแมลง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การจ้างผู้ช่วยเหลือปฏิบัติการ เพื่อจ่ายเป็นค่าจ้างปฏิบัติงานต่าง ๆ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และค่าจ้างเหมาอื่น ๆ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และค่าจ้างเหมาะอื่น ๆ ตามภารกิจและอำนาจหน้าที่ขององค์กรปกครองส่วนท้องถิ่นที่สามารถจ่ายในประเภทรายจ่ายนี้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ค่าจัดทำป้าย ค่าติดตั้งไฟฟ้า ค่า</w:t>
            </w:r>
          </w:p>
        </w:tc>
      </w:tr>
    </w:tbl>
    <w:p w:rsidR="007C26D2" w:rsidRDefault="007C26D2" w:rsidP="007C26D2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 w:hint="cs"/>
          <w:sz w:val="28"/>
          <w:cs/>
        </w:rPr>
        <w:t>2</w:t>
      </w:r>
      <w:r w:rsidR="00D55B8F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</w:rPr>
        <w:t>-</w:t>
      </w:r>
    </w:p>
    <w:tbl>
      <w:tblPr>
        <w:tblW w:w="15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56"/>
        <w:gridCol w:w="1377"/>
        <w:gridCol w:w="1227"/>
        <w:gridCol w:w="1721"/>
        <w:gridCol w:w="1403"/>
        <w:gridCol w:w="1556"/>
        <w:gridCol w:w="1298"/>
        <w:gridCol w:w="1140"/>
        <w:gridCol w:w="844"/>
        <w:gridCol w:w="1307"/>
        <w:gridCol w:w="2693"/>
      </w:tblGrid>
      <w:tr w:rsidR="007C26D2" w:rsidRPr="00C958FA" w:rsidTr="001F0B63">
        <w:trPr>
          <w:trHeight w:val="360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C26D2" w:rsidRPr="00C958FA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C958F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7C26D2" w:rsidRPr="00591E8D" w:rsidTr="00B8244A">
        <w:trPr>
          <w:trHeight w:val="255"/>
        </w:trPr>
        <w:tc>
          <w:tcPr>
            <w:tcW w:w="135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7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2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721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0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0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0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5E7874" w:rsidRDefault="007C26D2" w:rsidP="001F0B63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C26D2" w:rsidRPr="007C26D2" w:rsidRDefault="007C26D2" w:rsidP="001F0B63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ค่าติดตั้งประปา ค่าติดตั้งโทรศัพท์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ค่าติดตั้งเครื่องรับสัญญาณต่าง ๆ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C2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ค่าใช้จ่ายในการจ้างเหมาบริการปรับปรุงเว็บไซต์ รายจ่ายอื่น ๆ ที่เข้าประเภทรายจ่ายนี้</w:t>
            </w:r>
          </w:p>
        </w:tc>
      </w:tr>
    </w:tbl>
    <w:p w:rsidR="00B1119C" w:rsidRDefault="00B1119C" w:rsidP="00B1119C">
      <w:pPr>
        <w:pStyle w:val="a3"/>
        <w:spacing w:after="0" w:line="240" w:lineRule="auto"/>
        <w:ind w:left="1080"/>
        <w:rPr>
          <w:rFonts w:ascii="TH SarabunIT๙" w:hAnsi="TH SarabunIT๙" w:cs="TH SarabunIT๙" w:hint="cs"/>
          <w:sz w:val="28"/>
        </w:rPr>
      </w:pPr>
    </w:p>
    <w:p w:rsidR="00B1119C" w:rsidRPr="00B1119C" w:rsidRDefault="00B1119C" w:rsidP="00B1119C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>หัวหน้าหน่วยงานเจ้าของงบประมาณที่ขอโอนเพิ่ม</w:t>
      </w:r>
    </w:p>
    <w:p w:rsidR="00B1119C" w:rsidRPr="00B1119C" w:rsidRDefault="00B1119C" w:rsidP="00B1119C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>...เนื่องจากงบประมาณที่ตั้งไว้ไม่เพียงพอ  จึงจำเป็นต้องโอนงบประมาณเพิ่มเติม การโอนครั้งนี้เป็นอำนาจของ.....ผู้บริหารท้องถิ่น....</w:t>
      </w:r>
      <w:r w:rsidRPr="00B1119C">
        <w:rPr>
          <w:rFonts w:ascii="TH SarabunPSK" w:hAnsi="TH SarabunPSK" w:cs="TH SarabunPSK"/>
          <w:sz w:val="28"/>
        </w:rPr>
        <w:t xml:space="preserve">  </w:t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</w:p>
    <w:p w:rsidR="00B1119C" w:rsidRPr="00B1119C" w:rsidRDefault="00B1119C" w:rsidP="00B1119C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:rsidR="00B1119C" w:rsidRPr="00B1119C" w:rsidRDefault="00B1119C" w:rsidP="00B1119C">
      <w:pPr>
        <w:spacing w:after="0" w:line="24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>(ลงชื่อ).................................................................</w:t>
      </w:r>
    </w:p>
    <w:p w:rsidR="00B1119C" w:rsidRPr="00B1119C" w:rsidRDefault="00B1119C" w:rsidP="00B1119C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(นางพิมพ์ณดา  พืชมาก)</w:t>
      </w:r>
    </w:p>
    <w:p w:rsidR="00B1119C" w:rsidRPr="00B1119C" w:rsidRDefault="00B1119C" w:rsidP="00B1119C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หัวหน้าสำนักปลัดองค์การบริหารส่วนตำบลโพนทอง</w:t>
      </w:r>
    </w:p>
    <w:p w:rsidR="00B1119C" w:rsidRPr="00B1119C" w:rsidRDefault="00B1119C" w:rsidP="00B1119C">
      <w:pPr>
        <w:spacing w:after="0" w:line="24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</w:t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 </w:t>
      </w:r>
      <w:r w:rsidRPr="00B1119C">
        <w:rPr>
          <w:rFonts w:ascii="TH SarabunPSK" w:hAnsi="TH SarabunPSK" w:cs="TH SarabunPSK"/>
          <w:sz w:val="28"/>
          <w:cs/>
        </w:rPr>
        <w:t>12</w:t>
      </w:r>
      <w:r w:rsidRPr="00B1119C">
        <w:rPr>
          <w:rFonts w:ascii="TH SarabunPSK" w:hAnsi="TH SarabunPSK" w:cs="TH SarabunPSK"/>
          <w:sz w:val="28"/>
        </w:rPr>
        <w:t xml:space="preserve"> </w:t>
      </w:r>
      <w:r w:rsidRPr="00B1119C">
        <w:rPr>
          <w:rFonts w:ascii="TH SarabunPSK" w:hAnsi="TH SarabunPSK" w:cs="TH SarabunPSK"/>
          <w:sz w:val="28"/>
          <w:cs/>
        </w:rPr>
        <w:t xml:space="preserve"> เดือน </w:t>
      </w:r>
      <w:r w:rsidRPr="00B1119C">
        <w:rPr>
          <w:rFonts w:ascii="TH SarabunPSK" w:hAnsi="TH SarabunPSK" w:cs="TH SarabunPSK"/>
          <w:sz w:val="28"/>
          <w:cs/>
        </w:rPr>
        <w:t xml:space="preserve">พฤษภาคม </w:t>
      </w:r>
      <w:r w:rsidRPr="00B1119C">
        <w:rPr>
          <w:rFonts w:ascii="TH SarabunPSK" w:hAnsi="TH SarabunPSK" w:cs="TH SarabunPSK"/>
          <w:sz w:val="28"/>
          <w:cs/>
        </w:rPr>
        <w:t xml:space="preserve"> พ.ศ.  2566</w:t>
      </w:r>
    </w:p>
    <w:p w:rsidR="00B1119C" w:rsidRPr="00B1119C" w:rsidRDefault="00B1119C" w:rsidP="00B1119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1119C" w:rsidRPr="00B1119C" w:rsidRDefault="00B1119C" w:rsidP="00B1119C">
      <w:pPr>
        <w:spacing w:after="0" w:line="24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</w:rPr>
        <w:tab/>
      </w:r>
      <w:r w:rsidRPr="00B1119C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B1119C" w:rsidRPr="00B1119C" w:rsidRDefault="00B1119C" w:rsidP="00B1119C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(</w:t>
      </w:r>
      <w:r w:rsidRPr="00B1119C">
        <w:rPr>
          <w:rFonts w:ascii="TH SarabunPSK" w:hAnsi="TH SarabunPSK" w:cs="TH SarabunPSK"/>
          <w:sz w:val="28"/>
          <w:cs/>
        </w:rPr>
        <w:t>นางสุเนตร  ประยูรสิงห์</w:t>
      </w:r>
      <w:r w:rsidRPr="00B1119C">
        <w:rPr>
          <w:rFonts w:ascii="TH SarabunPSK" w:hAnsi="TH SarabunPSK" w:cs="TH SarabunPSK"/>
          <w:sz w:val="28"/>
          <w:cs/>
        </w:rPr>
        <w:t>)</w:t>
      </w:r>
    </w:p>
    <w:p w:rsidR="00B1119C" w:rsidRPr="00B1119C" w:rsidRDefault="00B1119C" w:rsidP="00B1119C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ผู้อำนวยการกอง</w:t>
      </w:r>
      <w:r w:rsidRPr="00B1119C">
        <w:rPr>
          <w:rFonts w:ascii="TH SarabunPSK" w:hAnsi="TH SarabunPSK" w:cs="TH SarabunPSK"/>
          <w:sz w:val="28"/>
          <w:cs/>
        </w:rPr>
        <w:t>คลัง</w:t>
      </w:r>
    </w:p>
    <w:p w:rsidR="00B1119C" w:rsidRPr="00B1119C" w:rsidRDefault="00B1119C" w:rsidP="00B1119C">
      <w:pPr>
        <w:spacing w:after="0" w:line="36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</w:t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 </w:t>
      </w:r>
      <w:r w:rsidRPr="00B1119C">
        <w:rPr>
          <w:rFonts w:ascii="TH SarabunPSK" w:hAnsi="TH SarabunPSK" w:cs="TH SarabunPSK"/>
          <w:sz w:val="28"/>
          <w:cs/>
        </w:rPr>
        <w:t>12</w:t>
      </w:r>
      <w:r w:rsidRPr="00B1119C">
        <w:rPr>
          <w:rFonts w:ascii="TH SarabunPSK" w:hAnsi="TH SarabunPSK" w:cs="TH SarabunPSK"/>
          <w:sz w:val="28"/>
        </w:rPr>
        <w:t xml:space="preserve"> </w:t>
      </w:r>
      <w:r w:rsidRPr="00B1119C">
        <w:rPr>
          <w:rFonts w:ascii="TH SarabunPSK" w:hAnsi="TH SarabunPSK" w:cs="TH SarabunPSK"/>
          <w:sz w:val="28"/>
          <w:cs/>
        </w:rPr>
        <w:t xml:space="preserve"> เดือน </w:t>
      </w:r>
      <w:r w:rsidRPr="00B1119C">
        <w:rPr>
          <w:rFonts w:ascii="TH SarabunPSK" w:hAnsi="TH SarabunPSK" w:cs="TH SarabunPSK"/>
          <w:sz w:val="28"/>
          <w:cs/>
        </w:rPr>
        <w:t>พฤษภาคม</w:t>
      </w:r>
      <w:r w:rsidRPr="00B1119C">
        <w:rPr>
          <w:rFonts w:ascii="TH SarabunPSK" w:hAnsi="TH SarabunPSK" w:cs="TH SarabunPSK"/>
          <w:sz w:val="28"/>
          <w:cs/>
        </w:rPr>
        <w:t xml:space="preserve"> พ.ศ.  2566</w:t>
      </w:r>
    </w:p>
    <w:p w:rsidR="00B1119C" w:rsidRPr="00B1119C" w:rsidRDefault="00B1119C" w:rsidP="00B1119C">
      <w:pPr>
        <w:spacing w:after="0" w:line="240" w:lineRule="auto"/>
        <w:ind w:left="7920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B1119C" w:rsidRPr="00B1119C" w:rsidRDefault="00B1119C" w:rsidP="00B1119C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(</w:t>
      </w:r>
      <w:r w:rsidRPr="00B1119C">
        <w:rPr>
          <w:rFonts w:ascii="TH SarabunPSK" w:hAnsi="TH SarabunPSK" w:cs="TH SarabunPSK"/>
          <w:sz w:val="28"/>
          <w:cs/>
        </w:rPr>
        <w:t>นายลิขิต  ประยูรสิงห์</w:t>
      </w:r>
      <w:r w:rsidRPr="00B1119C">
        <w:rPr>
          <w:rFonts w:ascii="TH SarabunPSK" w:hAnsi="TH SarabunPSK" w:cs="TH SarabunPSK"/>
          <w:sz w:val="28"/>
          <w:cs/>
        </w:rPr>
        <w:t>)</w:t>
      </w:r>
    </w:p>
    <w:p w:rsidR="00B1119C" w:rsidRPr="00B1119C" w:rsidRDefault="00B1119C" w:rsidP="00B1119C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ผู้อำนวยการกอง</w:t>
      </w:r>
      <w:r w:rsidRPr="00B1119C">
        <w:rPr>
          <w:rFonts w:ascii="TH SarabunPSK" w:hAnsi="TH SarabunPSK" w:cs="TH SarabunPSK"/>
          <w:sz w:val="28"/>
          <w:cs/>
        </w:rPr>
        <w:t>ช่าง</w:t>
      </w:r>
    </w:p>
    <w:p w:rsidR="00B1119C" w:rsidRPr="00B1119C" w:rsidRDefault="00B1119C" w:rsidP="00B1119C">
      <w:pPr>
        <w:spacing w:after="0" w:line="24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</w:t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 12</w:t>
      </w:r>
      <w:r w:rsidRPr="00B1119C">
        <w:rPr>
          <w:rFonts w:ascii="TH SarabunPSK" w:hAnsi="TH SarabunPSK" w:cs="TH SarabunPSK"/>
          <w:sz w:val="28"/>
        </w:rPr>
        <w:t xml:space="preserve"> </w:t>
      </w:r>
      <w:r w:rsidRPr="00B1119C">
        <w:rPr>
          <w:rFonts w:ascii="TH SarabunPSK" w:hAnsi="TH SarabunPSK" w:cs="TH SarabunPSK"/>
          <w:sz w:val="28"/>
          <w:cs/>
        </w:rPr>
        <w:t xml:space="preserve"> เดือน พฤษภาคม พ.ศ.  2566</w:t>
      </w:r>
    </w:p>
    <w:p w:rsidR="00B1119C" w:rsidRPr="00B1119C" w:rsidRDefault="00B1119C" w:rsidP="00B1119C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B1119C" w:rsidRPr="00B1119C" w:rsidRDefault="00D55B8F" w:rsidP="00B1119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-26</w:t>
      </w:r>
      <w:bookmarkStart w:id="0" w:name="_GoBack"/>
      <w:bookmarkEnd w:id="0"/>
      <w:r w:rsidR="00B1119C" w:rsidRPr="00B1119C">
        <w:rPr>
          <w:rFonts w:ascii="TH SarabunPSK" w:hAnsi="TH SarabunPSK" w:cs="TH SarabunPSK"/>
          <w:sz w:val="28"/>
        </w:rPr>
        <w:t>-</w:t>
      </w:r>
    </w:p>
    <w:p w:rsidR="006B0D2F" w:rsidRDefault="006B0D2F" w:rsidP="006B0D2F">
      <w:pPr>
        <w:spacing w:after="0" w:line="240" w:lineRule="auto"/>
        <w:ind w:left="7920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6B0D2F" w:rsidRPr="00B1119C" w:rsidRDefault="006B0D2F" w:rsidP="006B0D2F">
      <w:pPr>
        <w:spacing w:after="0" w:line="240" w:lineRule="auto"/>
        <w:ind w:left="7920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6B0D2F" w:rsidRPr="00B1119C" w:rsidRDefault="006B0D2F" w:rsidP="006B0D2F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 w:rsidRPr="00B1119C">
        <w:rPr>
          <w:rFonts w:ascii="TH SarabunPSK" w:hAnsi="TH SarabunPSK" w:cs="TH SarabunPSK"/>
          <w:sz w:val="28"/>
          <w:cs/>
        </w:rPr>
        <w:t xml:space="preserve">  (</w:t>
      </w:r>
      <w:r>
        <w:rPr>
          <w:rFonts w:ascii="TH SarabunPSK" w:hAnsi="TH SarabunPSK" w:cs="TH SarabunPSK" w:hint="cs"/>
          <w:sz w:val="28"/>
          <w:cs/>
        </w:rPr>
        <w:t>นางสาวพินณพัชศ์  แก้วกัลยพัฒน์</w:t>
      </w:r>
      <w:r w:rsidRPr="00B1119C">
        <w:rPr>
          <w:rFonts w:ascii="TH SarabunPSK" w:hAnsi="TH SarabunPSK" w:cs="TH SarabunPSK"/>
          <w:sz w:val="28"/>
          <w:cs/>
        </w:rPr>
        <w:t>)</w:t>
      </w:r>
    </w:p>
    <w:p w:rsidR="006B0D2F" w:rsidRPr="00B1119C" w:rsidRDefault="006B0D2F" w:rsidP="006B0D2F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ผู้อำนวยการกอง</w:t>
      </w:r>
      <w:r>
        <w:rPr>
          <w:rFonts w:ascii="TH SarabunPSK" w:hAnsi="TH SarabunPSK" w:cs="TH SarabunPSK" w:hint="cs"/>
          <w:sz w:val="28"/>
          <w:cs/>
        </w:rPr>
        <w:t>การศึกษา ศาสนาและวัฒนธรรม</w:t>
      </w:r>
    </w:p>
    <w:p w:rsidR="006B0D2F" w:rsidRDefault="006B0D2F" w:rsidP="006B0D2F">
      <w:pPr>
        <w:spacing w:after="0" w:line="240" w:lineRule="auto"/>
        <w:rPr>
          <w:rFonts w:ascii="TH SarabunIT๙" w:hAnsi="TH SarabunIT๙" w:cs="TH SarabunIT๙" w:hint="cs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</w:t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 12</w:t>
      </w:r>
      <w:r w:rsidRPr="00B1119C">
        <w:rPr>
          <w:rFonts w:ascii="TH SarabunPSK" w:hAnsi="TH SarabunPSK" w:cs="TH SarabunPSK"/>
          <w:sz w:val="28"/>
        </w:rPr>
        <w:t xml:space="preserve"> </w:t>
      </w:r>
      <w:r w:rsidRPr="00B1119C">
        <w:rPr>
          <w:rFonts w:ascii="TH SarabunPSK" w:hAnsi="TH SarabunPSK" w:cs="TH SarabunPSK"/>
          <w:sz w:val="28"/>
          <w:cs/>
        </w:rPr>
        <w:t xml:space="preserve"> เดือน พฤษภาคม พ.ศ.  2566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6B0D2F" w:rsidRPr="00B1119C" w:rsidRDefault="006B0D2F" w:rsidP="006B0D2F">
      <w:pPr>
        <w:spacing w:after="0" w:line="240" w:lineRule="auto"/>
        <w:ind w:left="7200" w:firstLine="720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>(ลงชื่อ).................................................................</w:t>
      </w:r>
    </w:p>
    <w:p w:rsidR="006B0D2F" w:rsidRPr="00B1119C" w:rsidRDefault="006B0D2F" w:rsidP="006B0D2F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1119C">
        <w:rPr>
          <w:rFonts w:ascii="TH SarabunPSK" w:hAnsi="TH SarabunPSK" w:cs="TH SarabunPSK"/>
          <w:sz w:val="28"/>
          <w:cs/>
        </w:rPr>
        <w:t xml:space="preserve">  (</w:t>
      </w:r>
      <w:r>
        <w:rPr>
          <w:rFonts w:ascii="TH SarabunPSK" w:hAnsi="TH SarabunPSK" w:cs="TH SarabunPSK" w:hint="cs"/>
          <w:sz w:val="28"/>
          <w:cs/>
        </w:rPr>
        <w:t>นายสุทิน  พลเมืองดี</w:t>
      </w:r>
      <w:r w:rsidRPr="00B1119C">
        <w:rPr>
          <w:rFonts w:ascii="TH SarabunPSK" w:hAnsi="TH SarabunPSK" w:cs="TH SarabunPSK"/>
          <w:sz w:val="28"/>
          <w:cs/>
        </w:rPr>
        <w:t>)</w:t>
      </w:r>
    </w:p>
    <w:p w:rsidR="006B0D2F" w:rsidRPr="00B1119C" w:rsidRDefault="006B0D2F" w:rsidP="006B0D2F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ผู้อำนวยการกอง</w:t>
      </w:r>
      <w:r>
        <w:rPr>
          <w:rFonts w:ascii="TH SarabunPSK" w:hAnsi="TH SarabunPSK" w:cs="TH SarabunPSK" w:hint="cs"/>
          <w:sz w:val="28"/>
          <w:cs/>
        </w:rPr>
        <w:t>สาธารณสุขและสิ่งแวดล้อม</w:t>
      </w:r>
    </w:p>
    <w:p w:rsidR="006B0D2F" w:rsidRPr="00B1119C" w:rsidRDefault="006B0D2F" w:rsidP="006B0D2F">
      <w:pPr>
        <w:spacing w:after="0" w:line="240" w:lineRule="auto"/>
        <w:rPr>
          <w:rFonts w:ascii="TH SarabunPSK" w:hAnsi="TH SarabunPSK" w:cs="TH SarabunPSK"/>
          <w:sz w:val="28"/>
        </w:rPr>
      </w:pP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</w:r>
      <w:r w:rsidRPr="00B1119C">
        <w:rPr>
          <w:rFonts w:ascii="TH SarabunPSK" w:hAnsi="TH SarabunPSK" w:cs="TH SarabunPSK"/>
          <w:sz w:val="28"/>
          <w:cs/>
        </w:rPr>
        <w:tab/>
        <w:t xml:space="preserve">  </w:t>
      </w:r>
      <w:r w:rsidRPr="00B1119C">
        <w:rPr>
          <w:rFonts w:ascii="TH SarabunPSK" w:hAnsi="TH SarabunPSK" w:cs="TH SarabunPSK"/>
          <w:sz w:val="28"/>
          <w:cs/>
        </w:rPr>
        <w:tab/>
        <w:t xml:space="preserve">                                               วันที่  12</w:t>
      </w:r>
      <w:r w:rsidRPr="00B1119C">
        <w:rPr>
          <w:rFonts w:ascii="TH SarabunPSK" w:hAnsi="TH SarabunPSK" w:cs="TH SarabunPSK"/>
          <w:sz w:val="28"/>
        </w:rPr>
        <w:t xml:space="preserve"> </w:t>
      </w:r>
      <w:r w:rsidRPr="00B1119C">
        <w:rPr>
          <w:rFonts w:ascii="TH SarabunPSK" w:hAnsi="TH SarabunPSK" w:cs="TH SarabunPSK"/>
          <w:sz w:val="28"/>
          <w:cs/>
        </w:rPr>
        <w:t xml:space="preserve"> เดือน พฤษภาคม พ.ศ.  2566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2. หัวหน้าหน่วยงานคลัง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</w:t>
      </w:r>
      <w:r>
        <w:rPr>
          <w:rFonts w:ascii="TH SarabunIT๙" w:hAnsi="TH SarabunIT๙" w:cs="TH SarabunIT๙" w:hint="cs"/>
          <w:sz w:val="28"/>
          <w:cs/>
        </w:rPr>
        <w:t>(นางสุเนตร  ประยูรสิงห์)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ผู้อำนวยการกองคลัง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                                      วันที่  </w:t>
      </w:r>
      <w:r w:rsidR="006B0D2F">
        <w:rPr>
          <w:rFonts w:ascii="TH SarabunIT๙" w:hAnsi="TH SarabunIT๙" w:cs="TH SarabunIT๙" w:hint="cs"/>
          <w:sz w:val="28"/>
          <w:cs/>
        </w:rPr>
        <w:t xml:space="preserve">12 </w:t>
      </w:r>
      <w:r>
        <w:rPr>
          <w:rFonts w:ascii="TH SarabunIT๙" w:hAnsi="TH SarabunIT๙" w:cs="TH SarabunIT๙" w:hint="cs"/>
          <w:sz w:val="28"/>
          <w:cs/>
        </w:rPr>
        <w:t xml:space="preserve"> เดือน </w:t>
      </w:r>
      <w:r w:rsidR="006B0D2F">
        <w:rPr>
          <w:rFonts w:ascii="TH SarabunIT๙" w:hAnsi="TH SarabunIT๙" w:cs="TH SarabunIT๙" w:hint="cs"/>
          <w:sz w:val="28"/>
          <w:cs/>
        </w:rPr>
        <w:t>พฤษภาคม</w:t>
      </w:r>
      <w:r>
        <w:rPr>
          <w:rFonts w:ascii="TH SarabunIT๙" w:hAnsi="TH SarabunIT๙" w:cs="TH SarabunIT๙" w:hint="cs"/>
          <w:sz w:val="28"/>
          <w:cs/>
        </w:rPr>
        <w:t xml:space="preserve"> พ.ศ. 2566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:rsidR="00B1119C" w:rsidRDefault="00B1119C" w:rsidP="00B1119C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 เจ้าหน้าที่งบประมาณ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</w:t>
      </w:r>
      <w:r>
        <w:rPr>
          <w:rFonts w:ascii="TH SarabunIT๙" w:hAnsi="TH SarabunIT๙" w:cs="TH SarabunIT๙" w:hint="cs"/>
          <w:sz w:val="28"/>
          <w:cs/>
        </w:rPr>
        <w:t>(นายลิขิต  ประยูรสิงห์)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ผู้อำนวยการกองช่าง รักษาราชการแทน</w:t>
      </w:r>
    </w:p>
    <w:p w:rsidR="00B1119C" w:rsidRDefault="00B1119C" w:rsidP="00B1119C">
      <w:pPr>
        <w:spacing w:after="0" w:line="240" w:lineRule="auto"/>
        <w:ind w:left="86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ปลัดองค์การบริหารส่วนตำบลโพนทอง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</w:t>
      </w:r>
      <w:r w:rsidR="006B0D2F">
        <w:rPr>
          <w:rFonts w:ascii="TH SarabunIT๙" w:hAnsi="TH SarabunIT๙" w:cs="TH SarabunIT๙" w:hint="cs"/>
          <w:sz w:val="28"/>
          <w:cs/>
        </w:rPr>
        <w:t>12</w:t>
      </w:r>
      <w:r>
        <w:rPr>
          <w:rFonts w:ascii="TH SarabunIT๙" w:hAnsi="TH SarabunIT๙" w:cs="TH SarabunIT๙" w:hint="cs"/>
          <w:sz w:val="28"/>
          <w:cs/>
        </w:rPr>
        <w:t xml:space="preserve">  เดือน  </w:t>
      </w:r>
      <w:r w:rsidR="006B0D2F">
        <w:rPr>
          <w:rFonts w:ascii="TH SarabunIT๙" w:hAnsi="TH SarabunIT๙" w:cs="TH SarabunIT๙" w:hint="cs"/>
          <w:sz w:val="28"/>
          <w:cs/>
        </w:rPr>
        <w:t>พฤษภาคม</w:t>
      </w:r>
      <w:r>
        <w:rPr>
          <w:rFonts w:ascii="TH SarabunIT๙" w:hAnsi="TH SarabunIT๙" w:cs="TH SarabunIT๙" w:hint="cs"/>
          <w:sz w:val="28"/>
          <w:cs/>
        </w:rPr>
        <w:t xml:space="preserve">  พ.ศ. 2566</w:t>
      </w:r>
    </w:p>
    <w:p w:rsidR="00B1119C" w:rsidRDefault="00B1119C" w:rsidP="00B1119C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 การอนุมัติ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4.1 ผู้บริหารท้องถิ่น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 w:hint="cs"/>
          <w:sz w:val="28"/>
          <w:cs/>
        </w:rPr>
        <w:t>(นายวรากร  เขียนนอก)</w:t>
      </w:r>
    </w:p>
    <w:p w:rsidR="00B1119C" w:rsidRDefault="00B1119C" w:rsidP="00B1119C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นายกองค์การบริหารส่วนตำบลโพนทอง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</w:t>
      </w:r>
      <w:r w:rsidR="006B0D2F">
        <w:rPr>
          <w:rFonts w:ascii="TH SarabunIT๙" w:hAnsi="TH SarabunIT๙" w:cs="TH SarabunIT๙" w:hint="cs"/>
          <w:sz w:val="28"/>
          <w:cs/>
        </w:rPr>
        <w:t>12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เดือน  </w:t>
      </w:r>
      <w:r w:rsidR="006B0D2F">
        <w:rPr>
          <w:rFonts w:ascii="TH SarabunIT๙" w:hAnsi="TH SarabunIT๙" w:cs="TH SarabunIT๙" w:hint="cs"/>
          <w:sz w:val="28"/>
          <w:cs/>
        </w:rPr>
        <w:t>พฤษภาคม</w:t>
      </w:r>
      <w:r>
        <w:rPr>
          <w:rFonts w:ascii="TH SarabunIT๙" w:hAnsi="TH SarabunIT๙" w:cs="TH SarabunIT๙" w:hint="cs"/>
          <w:sz w:val="28"/>
          <w:cs/>
        </w:rPr>
        <w:t xml:space="preserve"> พ.ศ. 2566</w:t>
      </w:r>
    </w:p>
    <w:p w:rsidR="00B1119C" w:rsidRPr="001837D0" w:rsidRDefault="00B1119C" w:rsidP="00B1119C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B1119C" w:rsidRPr="00250B33" w:rsidRDefault="00B1119C" w:rsidP="00B1119C">
      <w:pPr>
        <w:spacing w:after="0" w:line="240" w:lineRule="auto"/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B1119C" w:rsidRDefault="00B1119C" w:rsidP="00B1119C">
      <w:pPr>
        <w:tabs>
          <w:tab w:val="left" w:pos="5480"/>
        </w:tabs>
        <w:ind w:left="-709" w:firstLine="709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</w:p>
    <w:p w:rsidR="00B1119C" w:rsidRDefault="00B1119C" w:rsidP="00B1119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B1119C" w:rsidRDefault="00B1119C" w:rsidP="00B1119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B1119C" w:rsidRDefault="00B1119C" w:rsidP="00B1119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B1119C" w:rsidRPr="004A2F72" w:rsidRDefault="00B1119C" w:rsidP="00B1119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B1119C" w:rsidRDefault="00B1119C" w:rsidP="00B1119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B1119C" w:rsidRDefault="00B1119C" w:rsidP="00B1119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B1119C" w:rsidRDefault="00B1119C" w:rsidP="00B1119C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:rsidR="008425DB" w:rsidRPr="00B1119C" w:rsidRDefault="008425DB" w:rsidP="007C26D2">
      <w:pPr>
        <w:jc w:val="center"/>
        <w:rPr>
          <w:rFonts w:ascii="TH SarabunPSK" w:hAnsi="TH SarabunPSK" w:cs="TH SarabunPSK"/>
          <w:sz w:val="28"/>
          <w:cs/>
        </w:rPr>
      </w:pPr>
    </w:p>
    <w:sectPr w:rsidR="008425DB" w:rsidRPr="00B1119C" w:rsidSect="001757DA">
      <w:pgSz w:w="16838" w:h="11906" w:orient="landscape"/>
      <w:pgMar w:top="709" w:right="536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7733"/>
    <w:multiLevelType w:val="hybridMultilevel"/>
    <w:tmpl w:val="D3C47EEC"/>
    <w:lvl w:ilvl="0" w:tplc="79F05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094390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DA"/>
    <w:rsid w:val="000E3DDB"/>
    <w:rsid w:val="001757DA"/>
    <w:rsid w:val="001D2E4A"/>
    <w:rsid w:val="0027402A"/>
    <w:rsid w:val="002A5B7F"/>
    <w:rsid w:val="00306A35"/>
    <w:rsid w:val="004262BC"/>
    <w:rsid w:val="0044296E"/>
    <w:rsid w:val="00591E8D"/>
    <w:rsid w:val="005E7874"/>
    <w:rsid w:val="006B0D2F"/>
    <w:rsid w:val="00754960"/>
    <w:rsid w:val="007C26D2"/>
    <w:rsid w:val="008425DB"/>
    <w:rsid w:val="00852A19"/>
    <w:rsid w:val="0085427D"/>
    <w:rsid w:val="00871596"/>
    <w:rsid w:val="00A13E58"/>
    <w:rsid w:val="00A65873"/>
    <w:rsid w:val="00B1119C"/>
    <w:rsid w:val="00B1162A"/>
    <w:rsid w:val="00B8244A"/>
    <w:rsid w:val="00C23634"/>
    <w:rsid w:val="00C958FA"/>
    <w:rsid w:val="00D55B8F"/>
    <w:rsid w:val="00D66AA2"/>
    <w:rsid w:val="00E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27</Pages>
  <Words>4148</Words>
  <Characters>23648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32</cp:revision>
  <dcterms:created xsi:type="dcterms:W3CDTF">2023-05-12T07:00:00Z</dcterms:created>
  <dcterms:modified xsi:type="dcterms:W3CDTF">2023-05-16T08:02:00Z</dcterms:modified>
</cp:coreProperties>
</file>