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B3" w:rsidRDefault="00EB0396" w:rsidP="00EB0396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แสดงข้อมูลสถิติเรื่</w:t>
      </w:r>
      <w:r w:rsidR="00252792">
        <w:rPr>
          <w:rFonts w:hint="cs"/>
          <w:sz w:val="32"/>
          <w:szCs w:val="32"/>
          <w:cs/>
        </w:rPr>
        <w:t>อ</w:t>
      </w:r>
      <w:r>
        <w:rPr>
          <w:rFonts w:hint="cs"/>
          <w:sz w:val="32"/>
          <w:szCs w:val="32"/>
          <w:cs/>
        </w:rPr>
        <w:t>งร้อง</w:t>
      </w:r>
      <w:r w:rsidR="00252792">
        <w:rPr>
          <w:rFonts w:hint="cs"/>
          <w:sz w:val="32"/>
          <w:szCs w:val="32"/>
          <w:cs/>
        </w:rPr>
        <w:t>เ</w:t>
      </w:r>
      <w:r>
        <w:rPr>
          <w:rFonts w:hint="cs"/>
          <w:sz w:val="32"/>
          <w:szCs w:val="32"/>
          <w:cs/>
        </w:rPr>
        <w:t>รียนการทุจริตและประพฤติมิชอบของเจ้าหน้าที่</w:t>
      </w:r>
    </w:p>
    <w:p w:rsidR="00EB0396" w:rsidRDefault="00EB0396" w:rsidP="00EB0396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ประจำปีงบประมาณ พ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ศ</w:t>
      </w:r>
      <w:r>
        <w:rPr>
          <w:sz w:val="32"/>
          <w:szCs w:val="32"/>
        </w:rPr>
        <w:t>. 2564</w:t>
      </w:r>
    </w:p>
    <w:tbl>
      <w:tblPr>
        <w:tblpPr w:leftFromText="180" w:rightFromText="180" w:vertAnchor="text" w:horzAnchor="margin" w:tblpXSpec="center" w:tblpY="1099"/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9"/>
        <w:gridCol w:w="1017"/>
        <w:gridCol w:w="955"/>
        <w:gridCol w:w="877"/>
        <w:gridCol w:w="1036"/>
        <w:gridCol w:w="1283"/>
        <w:gridCol w:w="1425"/>
        <w:gridCol w:w="1729"/>
      </w:tblGrid>
      <w:tr w:rsidR="00964253" w:rsidTr="00964253">
        <w:trPr>
          <w:trHeight w:val="1052"/>
        </w:trPr>
        <w:tc>
          <w:tcPr>
            <w:tcW w:w="2279" w:type="dxa"/>
            <w:vMerge w:val="restart"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  <w:p w:rsidR="00CB4A9D" w:rsidRDefault="00CB4A9D" w:rsidP="00CB4A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ประเภทเรื่องกล่าวหา</w:t>
            </w:r>
          </w:p>
        </w:tc>
        <w:tc>
          <w:tcPr>
            <w:tcW w:w="1972" w:type="dxa"/>
            <w:gridSpan w:val="2"/>
          </w:tcPr>
          <w:p w:rsidR="00CB4A9D" w:rsidRDefault="00CB4A9D" w:rsidP="00CB4A9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จำนวนเรื่องทั้งหมด</w:t>
            </w:r>
          </w:p>
        </w:tc>
        <w:tc>
          <w:tcPr>
            <w:tcW w:w="1913" w:type="dxa"/>
            <w:gridSpan w:val="2"/>
          </w:tcPr>
          <w:p w:rsidR="00CB4A9D" w:rsidRDefault="00CB4A9D" w:rsidP="00CB4A9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เรื่องที่อยู่ระหว่าง</w:t>
            </w:r>
          </w:p>
          <w:p w:rsidR="00CB4A9D" w:rsidRDefault="00CB4A9D" w:rsidP="00CB4A9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708" w:type="dxa"/>
            <w:gridSpan w:val="2"/>
          </w:tcPr>
          <w:p w:rsidR="00CB4A9D" w:rsidRDefault="00CB4A9D" w:rsidP="00CB4A9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เรื่องที่ดำเนินการเสร็จแล้ว</w:t>
            </w:r>
          </w:p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1729" w:type="dxa"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  <w:p w:rsidR="00CB4A9D" w:rsidRDefault="00CB4A9D" w:rsidP="00CB4A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หมายเหตุ</w:t>
            </w:r>
          </w:p>
        </w:tc>
      </w:tr>
      <w:tr w:rsidR="00CB4A9D" w:rsidTr="00964253">
        <w:trPr>
          <w:trHeight w:val="483"/>
        </w:trPr>
        <w:tc>
          <w:tcPr>
            <w:tcW w:w="2279" w:type="dxa"/>
            <w:vMerge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</w:tc>
        <w:tc>
          <w:tcPr>
            <w:tcW w:w="1017" w:type="dxa"/>
          </w:tcPr>
          <w:p w:rsidR="00CB4A9D" w:rsidRDefault="00CB4A9D" w:rsidP="00CB4A9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เรื่อง</w:t>
            </w:r>
          </w:p>
        </w:tc>
        <w:tc>
          <w:tcPr>
            <w:tcW w:w="955" w:type="dxa"/>
          </w:tcPr>
          <w:p w:rsidR="00CB4A9D" w:rsidRDefault="00CB4A9D" w:rsidP="00CB4A9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ราย</w:t>
            </w:r>
          </w:p>
        </w:tc>
        <w:tc>
          <w:tcPr>
            <w:tcW w:w="877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เรื่อง</w:t>
            </w:r>
          </w:p>
        </w:tc>
        <w:tc>
          <w:tcPr>
            <w:tcW w:w="1035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ราย</w:t>
            </w:r>
          </w:p>
        </w:tc>
        <w:tc>
          <w:tcPr>
            <w:tcW w:w="1283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เรื่อง</w:t>
            </w:r>
          </w:p>
        </w:tc>
        <w:tc>
          <w:tcPr>
            <w:tcW w:w="1425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ราย</w:t>
            </w:r>
          </w:p>
        </w:tc>
        <w:tc>
          <w:tcPr>
            <w:tcW w:w="1729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CB4A9D" w:rsidTr="00964253">
        <w:trPr>
          <w:trHeight w:val="1150"/>
        </w:trPr>
        <w:tc>
          <w:tcPr>
            <w:tcW w:w="2279" w:type="dxa"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  <w:p w:rsidR="00CB4A9D" w:rsidRDefault="00CB4A9D" w:rsidP="00CB4A9D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กระบวนการยุตะกรรม</w:t>
            </w:r>
          </w:p>
        </w:tc>
        <w:tc>
          <w:tcPr>
            <w:tcW w:w="1017" w:type="dxa"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  <w:p w:rsidR="001221E2" w:rsidRDefault="001221E2" w:rsidP="001221E2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CB4A9D" w:rsidRDefault="00CB4A9D" w:rsidP="00CB4A9D">
            <w:pPr>
              <w:rPr>
                <w:sz w:val="32"/>
                <w:szCs w:val="32"/>
              </w:rPr>
            </w:pPr>
          </w:p>
          <w:p w:rsidR="001221E2" w:rsidRDefault="001221E2" w:rsidP="001221E2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877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  <w:p w:rsidR="001221E2" w:rsidRDefault="001221E2" w:rsidP="001221E2">
            <w:pPr>
              <w:spacing w:line="360" w:lineRule="auto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  <w:p w:rsidR="001221E2" w:rsidRDefault="001221E2" w:rsidP="001221E2">
            <w:pPr>
              <w:spacing w:line="360" w:lineRule="auto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  <w:p w:rsidR="001221E2" w:rsidRDefault="001221E2" w:rsidP="001221E2">
            <w:pPr>
              <w:spacing w:line="360" w:lineRule="auto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425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  <w:p w:rsidR="001221E2" w:rsidRDefault="001221E2" w:rsidP="001221E2">
            <w:pPr>
              <w:spacing w:line="360" w:lineRule="auto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729" w:type="dxa"/>
          </w:tcPr>
          <w:p w:rsidR="00CB4A9D" w:rsidRDefault="00CB4A9D" w:rsidP="00CB4A9D">
            <w:pPr>
              <w:spacing w:line="360" w:lineRule="auto"/>
              <w:rPr>
                <w:sz w:val="32"/>
                <w:szCs w:val="32"/>
              </w:rPr>
            </w:pPr>
          </w:p>
          <w:p w:rsidR="00CB4A9D" w:rsidRDefault="00CB4A9D" w:rsidP="00CB4A9D">
            <w:pPr>
              <w:spacing w:line="36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ไม่มีเรื่องร้องเรียน</w:t>
            </w:r>
          </w:p>
        </w:tc>
      </w:tr>
    </w:tbl>
    <w:p w:rsidR="00EB0396" w:rsidRDefault="00EB0396" w:rsidP="00EB0396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องค์การบริหารส่วนตำบลโพนทอง อ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สีดา จ</w:t>
      </w:r>
      <w:r>
        <w:rPr>
          <w:sz w:val="32"/>
          <w:szCs w:val="32"/>
        </w:rPr>
        <w:t>.</w:t>
      </w:r>
      <w:r>
        <w:rPr>
          <w:rFonts w:hint="cs"/>
          <w:sz w:val="32"/>
          <w:szCs w:val="32"/>
          <w:cs/>
        </w:rPr>
        <w:t>นครราชสีมา</w:t>
      </w:r>
    </w:p>
    <w:p w:rsidR="00964253" w:rsidRDefault="00964253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p w:rsidR="001221E2" w:rsidRDefault="001221E2" w:rsidP="00964253">
      <w:pPr>
        <w:rPr>
          <w:sz w:val="32"/>
          <w:szCs w:val="32"/>
        </w:rPr>
      </w:pPr>
    </w:p>
    <w:tbl>
      <w:tblPr>
        <w:tblW w:w="1077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0"/>
        <w:gridCol w:w="2551"/>
        <w:gridCol w:w="2410"/>
        <w:gridCol w:w="2539"/>
      </w:tblGrid>
      <w:tr w:rsidR="00964253" w:rsidTr="00964253">
        <w:trPr>
          <w:trHeight w:val="1495"/>
        </w:trPr>
        <w:tc>
          <w:tcPr>
            <w:tcW w:w="10770" w:type="dxa"/>
            <w:gridSpan w:val="4"/>
          </w:tcPr>
          <w:p w:rsidR="00964253" w:rsidRDefault="00964253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lastRenderedPageBreak/>
              <w:t>สรุปข้อมูลเชิงสถิติเรื่องร้องเรียนการทุจริตประพฤติมิชอบของเจ้าหน้าที่</w:t>
            </w:r>
          </w:p>
          <w:p w:rsidR="00964253" w:rsidRPr="00964253" w:rsidRDefault="00964253" w:rsidP="0096425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ขององค์การบริหารส่วนตำบลโพนทอง อ</w:t>
            </w:r>
            <w:r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>สีดา จ</w:t>
            </w:r>
            <w:r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>นครราชสีมา ผ่านทางช่องทาง ศูนย์รับเรื่องร้องเรียน และช่องทางอื่น</w:t>
            </w:r>
          </w:p>
        </w:tc>
      </w:tr>
      <w:tr w:rsidR="00011F18" w:rsidTr="00011F18">
        <w:trPr>
          <w:trHeight w:val="492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551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</w:t>
            </w:r>
            <w:r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>ศ</w:t>
            </w:r>
            <w:r>
              <w:rPr>
                <w:sz w:val="32"/>
                <w:szCs w:val="32"/>
              </w:rPr>
              <w:t>.2562</w:t>
            </w:r>
          </w:p>
        </w:tc>
        <w:tc>
          <w:tcPr>
            <w:tcW w:w="241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</w:t>
            </w:r>
            <w:r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>ศ</w:t>
            </w:r>
            <w:r>
              <w:rPr>
                <w:sz w:val="32"/>
                <w:szCs w:val="32"/>
              </w:rPr>
              <w:t>.2563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 w:rsidRPr="00011F18">
              <w:rPr>
                <w:rFonts w:hint="cs"/>
                <w:sz w:val="32"/>
                <w:szCs w:val="32"/>
                <w:cs/>
              </w:rPr>
              <w:t>พ</w:t>
            </w:r>
            <w:r w:rsidRPr="00011F18">
              <w:rPr>
                <w:sz w:val="32"/>
                <w:szCs w:val="32"/>
              </w:rPr>
              <w:t>.</w:t>
            </w:r>
            <w:r w:rsidRPr="00011F18">
              <w:rPr>
                <w:rFonts w:hint="cs"/>
                <w:sz w:val="32"/>
                <w:szCs w:val="32"/>
                <w:cs/>
              </w:rPr>
              <w:t>ศ</w:t>
            </w:r>
            <w:r>
              <w:rPr>
                <w:sz w:val="32"/>
                <w:szCs w:val="32"/>
              </w:rPr>
              <w:t>.2564</w:t>
            </w:r>
          </w:p>
        </w:tc>
      </w:tr>
      <w:tr w:rsidR="00011F18" w:rsidTr="00011F18">
        <w:trPr>
          <w:trHeight w:val="67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ตุลาคม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011F18">
        <w:trPr>
          <w:trHeight w:val="34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011F18">
        <w:trPr>
          <w:trHeight w:val="420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011F18">
        <w:trPr>
          <w:trHeight w:val="390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011F18">
        <w:trPr>
          <w:trHeight w:val="244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011F18">
        <w:trPr>
          <w:trHeight w:val="259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1221E2">
        <w:trPr>
          <w:trHeight w:val="31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เมษายน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011F18" w:rsidTr="001221E2">
        <w:trPr>
          <w:trHeight w:val="34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</w:p>
        </w:tc>
      </w:tr>
      <w:tr w:rsidR="00011F18" w:rsidTr="001221E2">
        <w:trPr>
          <w:trHeight w:val="34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1221E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</w:p>
        </w:tc>
      </w:tr>
      <w:tr w:rsidR="00011F18" w:rsidTr="001221E2">
        <w:trPr>
          <w:trHeight w:val="345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</w:p>
        </w:tc>
      </w:tr>
      <w:tr w:rsidR="00011F18" w:rsidTr="001221E2">
        <w:trPr>
          <w:trHeight w:val="289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</w:p>
        </w:tc>
      </w:tr>
      <w:tr w:rsidR="00011F18" w:rsidTr="001221E2">
        <w:trPr>
          <w:trHeight w:val="169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51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011F18" w:rsidRDefault="001221E2" w:rsidP="009642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</w:p>
        </w:tc>
      </w:tr>
      <w:tr w:rsidR="00011F18" w:rsidTr="001221E2">
        <w:trPr>
          <w:trHeight w:val="360"/>
        </w:trPr>
        <w:tc>
          <w:tcPr>
            <w:tcW w:w="327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ไม่มีเรื่องร้องเรียน</w:t>
            </w:r>
          </w:p>
        </w:tc>
        <w:tc>
          <w:tcPr>
            <w:tcW w:w="2410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 w:rsidRPr="00011F18">
              <w:rPr>
                <w:rFonts w:hint="cs"/>
                <w:sz w:val="32"/>
                <w:szCs w:val="32"/>
                <w:cs/>
              </w:rPr>
              <w:t>ไม่มีเรื่องร้องเรียน</w:t>
            </w:r>
          </w:p>
        </w:tc>
        <w:tc>
          <w:tcPr>
            <w:tcW w:w="2539" w:type="dxa"/>
          </w:tcPr>
          <w:p w:rsidR="00011F18" w:rsidRDefault="00011F18" w:rsidP="00964253">
            <w:pPr>
              <w:jc w:val="center"/>
              <w:rPr>
                <w:sz w:val="32"/>
                <w:szCs w:val="32"/>
              </w:rPr>
            </w:pPr>
            <w:r w:rsidRPr="00011F18">
              <w:rPr>
                <w:rFonts w:hint="cs"/>
                <w:sz w:val="32"/>
                <w:szCs w:val="32"/>
                <w:cs/>
              </w:rPr>
              <w:t>ไม่มีเรื่องร้องเรียน</w:t>
            </w:r>
          </w:p>
        </w:tc>
      </w:tr>
    </w:tbl>
    <w:p w:rsidR="00964253" w:rsidRDefault="00964253" w:rsidP="00EB0396">
      <w:pPr>
        <w:jc w:val="center"/>
        <w:rPr>
          <w:rFonts w:hint="cs"/>
          <w:sz w:val="32"/>
          <w:szCs w:val="32"/>
        </w:rPr>
      </w:pPr>
    </w:p>
    <w:p w:rsidR="00604463" w:rsidRDefault="00604463" w:rsidP="00604463">
      <w:pPr>
        <w:spacing w:after="0"/>
        <w:ind w:left="288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ผู้รับรองข้อมูล</w:t>
      </w:r>
    </w:p>
    <w:p w:rsidR="00604463" w:rsidRDefault="00604463" w:rsidP="00604463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        (นายหมาก  สมนอก)</w:t>
      </w:r>
    </w:p>
    <w:p w:rsidR="00604463" w:rsidRDefault="00604463" w:rsidP="00604463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นายกองค์การบริหารส่วนตำบลโพนทอง</w:t>
      </w:r>
      <w:bookmarkStart w:id="0" w:name="_GoBack"/>
      <w:bookmarkEnd w:id="0"/>
    </w:p>
    <w:p w:rsidR="00604463" w:rsidRPr="00604463" w:rsidRDefault="00604463" w:rsidP="00604463">
      <w:pPr>
        <w:rPr>
          <w:rFonts w:hint="cs"/>
          <w:sz w:val="32"/>
          <w:szCs w:val="32"/>
          <w:cs/>
        </w:rPr>
      </w:pPr>
    </w:p>
    <w:sectPr w:rsidR="00604463" w:rsidRPr="00604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396"/>
    <w:rsid w:val="00011F18"/>
    <w:rsid w:val="00082D8C"/>
    <w:rsid w:val="00100348"/>
    <w:rsid w:val="0011380F"/>
    <w:rsid w:val="001221E2"/>
    <w:rsid w:val="00252792"/>
    <w:rsid w:val="00305F2B"/>
    <w:rsid w:val="00542164"/>
    <w:rsid w:val="0057099B"/>
    <w:rsid w:val="00604463"/>
    <w:rsid w:val="006A6A63"/>
    <w:rsid w:val="006B38B3"/>
    <w:rsid w:val="006E6415"/>
    <w:rsid w:val="00964253"/>
    <w:rsid w:val="00C23126"/>
    <w:rsid w:val="00CB4A9D"/>
    <w:rsid w:val="00EB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2021-04-30T07:24:00Z</dcterms:created>
  <dcterms:modified xsi:type="dcterms:W3CDTF">2021-04-30T07:27:00Z</dcterms:modified>
</cp:coreProperties>
</file>